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CC8B" w14:textId="77777777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0D592347" w14:textId="31EDC93C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0A4DC57D" w14:textId="614E1421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0B670FC2" w14:textId="0BD429D2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6555146F" w14:textId="0BFDDA8B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24B5AF69" w14:textId="77777777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4F5AE9BB" w14:textId="07039A58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3044D692" w14:textId="5BE86625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7DA381BD" w14:textId="77777777" w:rsidR="00702F76" w:rsidRPr="00300525" w:rsidRDefault="00702F76" w:rsidP="00702F76">
      <w:pPr>
        <w:jc w:val="center"/>
        <w:rPr>
          <w:rFonts w:ascii="Arial Narrow" w:hAnsi="Arial Narrow"/>
          <w:b/>
          <w:bCs/>
        </w:rPr>
      </w:pPr>
    </w:p>
    <w:p w14:paraId="6DAF34A8" w14:textId="2FAB07E7" w:rsidR="00702F76" w:rsidRPr="005E5131" w:rsidRDefault="00702F76" w:rsidP="00702F76">
      <w:pPr>
        <w:jc w:val="center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>MEDIDAS PREVENTIVAS Y DE PROTECCIÓN ANTE EL COVID-19.</w:t>
      </w:r>
    </w:p>
    <w:p w14:paraId="7583FC53" w14:textId="77777777" w:rsidR="00702F76" w:rsidRPr="005E5131" w:rsidRDefault="00702F76" w:rsidP="00702F76">
      <w:pPr>
        <w:jc w:val="center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>BUENAS PRÁCTICAS EN LAS ACTIVIDADES DE INSPECCIÓN ELECTRICA Y DE ILUMINACIÓN.</w:t>
      </w:r>
    </w:p>
    <w:p w14:paraId="3B70D165" w14:textId="77777777" w:rsidR="00702F76" w:rsidRPr="005E5131" w:rsidRDefault="00702F76" w:rsidP="00DA5929">
      <w:pPr>
        <w:jc w:val="center"/>
        <w:rPr>
          <w:rFonts w:cstheme="minorHAnsi"/>
          <w:b/>
          <w:bCs/>
        </w:rPr>
      </w:pPr>
    </w:p>
    <w:p w14:paraId="52F789CE" w14:textId="34C79271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6749B6A4" w14:textId="583610EE" w:rsidR="00702F76" w:rsidRPr="005E5131" w:rsidRDefault="00702F76" w:rsidP="001B78D0">
      <w:pPr>
        <w:jc w:val="center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>17020/25 RETIE INGENIERIA Y GESTION SAS</w:t>
      </w:r>
    </w:p>
    <w:p w14:paraId="2D346A7B" w14:textId="2D064E69" w:rsidR="00702F76" w:rsidRPr="005E5131" w:rsidRDefault="00702F76" w:rsidP="001B78D0">
      <w:pPr>
        <w:jc w:val="center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 xml:space="preserve">RIG SAS </w:t>
      </w:r>
    </w:p>
    <w:p w14:paraId="3449E89A" w14:textId="6917095D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33CF13CC" w14:textId="2A3738E0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238DB2F5" w14:textId="0E1722B8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289BABC9" w14:textId="77777777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7473B55E" w14:textId="6DC01201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7C7F9823" w14:textId="771A07AC" w:rsidR="00702F76" w:rsidRPr="005E5131" w:rsidRDefault="00702F76" w:rsidP="001B78D0">
      <w:pPr>
        <w:jc w:val="center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>ABRIL 2020</w:t>
      </w:r>
    </w:p>
    <w:p w14:paraId="3CA54087" w14:textId="2AA95C60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3E49A6D7" w14:textId="2A926963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4DE1C84A" w14:textId="69CDAA1A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1203A4E1" w14:textId="77777777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51510749" w14:textId="5881FF8F" w:rsidR="00702F76" w:rsidRPr="005E5131" w:rsidRDefault="00702F76">
      <w:pPr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s-ES" w:eastAsia="en-US"/>
        </w:rPr>
        <w:id w:val="-1095705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BCA24A" w14:textId="04CF1274" w:rsidR="00702F76" w:rsidRPr="005E5131" w:rsidRDefault="00702F76" w:rsidP="00300525">
          <w:pPr>
            <w:pStyle w:val="TtuloTDC"/>
            <w:jc w:val="center"/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</w:pPr>
          <w:r w:rsidRPr="005E5131"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  <w:lang w:val="es-ES"/>
            </w:rPr>
            <w:t>CONTENIDO</w:t>
          </w:r>
        </w:p>
        <w:p w14:paraId="6D42E528" w14:textId="614AEAEE" w:rsidR="00702F76" w:rsidRPr="005E5131" w:rsidRDefault="00702F76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r w:rsidRPr="005E5131">
            <w:rPr>
              <w:rFonts w:cstheme="minorHAnsi"/>
            </w:rPr>
            <w:fldChar w:fldCharType="begin"/>
          </w:r>
          <w:r w:rsidRPr="005E5131">
            <w:rPr>
              <w:rFonts w:cstheme="minorHAnsi"/>
            </w:rPr>
            <w:instrText xml:space="preserve"> TOC \o "1-3" \h \z \u </w:instrText>
          </w:r>
          <w:r w:rsidRPr="005E5131">
            <w:rPr>
              <w:rFonts w:cstheme="minorHAnsi"/>
            </w:rPr>
            <w:fldChar w:fldCharType="separate"/>
          </w:r>
          <w:hyperlink w:anchor="_Toc38470637" w:history="1">
            <w:r w:rsidRPr="005E5131">
              <w:rPr>
                <w:rStyle w:val="Hipervnculo"/>
                <w:rFonts w:cstheme="minorHAnsi"/>
                <w:noProof/>
              </w:rPr>
              <w:t>1.</w:t>
            </w:r>
            <w:r w:rsidRPr="005E5131">
              <w:rPr>
                <w:rFonts w:cstheme="minorHAnsi"/>
                <w:noProof/>
              </w:rPr>
              <w:tab/>
            </w:r>
            <w:r w:rsidRPr="005E5131">
              <w:rPr>
                <w:rStyle w:val="Hipervnculo"/>
                <w:rFonts w:cstheme="minorHAnsi"/>
                <w:noProof/>
              </w:rPr>
              <w:t>INTRODUCCIÓN</w:t>
            </w:r>
            <w:r w:rsidRPr="005E5131">
              <w:rPr>
                <w:rFonts w:cstheme="minorHAnsi"/>
                <w:noProof/>
                <w:webHidden/>
              </w:rPr>
              <w:tab/>
            </w:r>
            <w:r w:rsidRPr="005E5131">
              <w:rPr>
                <w:rFonts w:cstheme="minorHAnsi"/>
                <w:noProof/>
                <w:webHidden/>
              </w:rPr>
              <w:fldChar w:fldCharType="begin"/>
            </w:r>
            <w:r w:rsidRPr="005E5131">
              <w:rPr>
                <w:rFonts w:cstheme="minorHAnsi"/>
                <w:noProof/>
                <w:webHidden/>
              </w:rPr>
              <w:instrText xml:space="preserve"> PAGEREF _Toc38470637 \h </w:instrText>
            </w:r>
            <w:r w:rsidRPr="005E5131">
              <w:rPr>
                <w:rFonts w:cstheme="minorHAnsi"/>
                <w:noProof/>
                <w:webHidden/>
              </w:rPr>
            </w:r>
            <w:r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3</w:t>
            </w:r>
            <w:r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A5E179B" w14:textId="7CD9EBC9" w:rsidR="00702F76" w:rsidRPr="005E5131" w:rsidRDefault="001003C2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38470638" w:history="1">
            <w:r w:rsidR="00702F76" w:rsidRPr="005E5131">
              <w:rPr>
                <w:rStyle w:val="Hipervnculo"/>
                <w:rFonts w:cstheme="minorHAnsi"/>
                <w:noProof/>
              </w:rPr>
              <w:t>2.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OBJETIVO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_Toc38470638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3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6BC7AB0" w14:textId="1CE41A0C" w:rsidR="00702F76" w:rsidRPr="005E5131" w:rsidRDefault="001003C2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38470639" w:history="1">
            <w:r w:rsidR="00702F76" w:rsidRPr="005E5131">
              <w:rPr>
                <w:rStyle w:val="Hipervnculo"/>
                <w:rFonts w:cstheme="minorHAnsi"/>
                <w:noProof/>
              </w:rPr>
              <w:t>3.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RIESGO DE EXPOSICIÓN DE LOS COLABORADORES AL CORONAVIRUS 2019 (COVID-19).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_Toc38470639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3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7BB828F" w14:textId="7714B7C3" w:rsidR="00702F76" w:rsidRPr="005E5131" w:rsidRDefault="001003C2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38470640" w:history="1">
            <w:r w:rsidR="00702F76" w:rsidRPr="005E5131">
              <w:rPr>
                <w:rStyle w:val="Hipervnculo"/>
                <w:rFonts w:cstheme="minorHAnsi"/>
                <w:noProof/>
                <w:lang w:eastAsia="es-CO"/>
              </w:rPr>
              <w:t>4.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  <w:lang w:eastAsia="es-CO"/>
              </w:rPr>
              <w:t>RESTRICCIONES DE SEGURIDAD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_Toc38470640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b/>
                <w:bCs/>
                <w:noProof/>
                <w:webHidden/>
                <w:lang w:val="es-ES"/>
              </w:rPr>
              <w:t>¡Error! Marcador no definido.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F8C92DE" w14:textId="1208D26F" w:rsidR="00702F76" w:rsidRPr="005E5131" w:rsidRDefault="001003C2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38470641" w:history="1">
            <w:r w:rsidR="00702F76" w:rsidRPr="005E5131">
              <w:rPr>
                <w:rStyle w:val="Hipervnculo"/>
                <w:rFonts w:cstheme="minorHAnsi"/>
                <w:noProof/>
              </w:rPr>
              <w:t>5.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MEDIDAS PREVENTIVAS Y DE PROTECCIÓN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_Toc38470641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4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EEB5691" w14:textId="2BEC302D" w:rsidR="00702F76" w:rsidRPr="005E5131" w:rsidRDefault="001003C2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</w:rPr>
          </w:pPr>
          <w:hyperlink w:anchor="_Toc38470642" w:history="1">
            <w:r w:rsidR="00702F76" w:rsidRPr="005E5131">
              <w:rPr>
                <w:rStyle w:val="Hipervnculo"/>
                <w:rFonts w:cstheme="minorHAnsi"/>
                <w:noProof/>
              </w:rPr>
              <w:t>5.1.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MEDIDAS COLECTIVAS DE PREVENCIÓN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_Toc38470642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4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564E5B3" w14:textId="053C6FC5" w:rsidR="00702F76" w:rsidRPr="005E5131" w:rsidRDefault="001003C2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</w:rPr>
          </w:pPr>
          <w:hyperlink w:anchor="_Toc38470647" w:history="1">
            <w:r w:rsidR="00702F76" w:rsidRPr="005E5131">
              <w:rPr>
                <w:rStyle w:val="Hipervnculo"/>
                <w:rFonts w:cstheme="minorHAnsi"/>
                <w:noProof/>
              </w:rPr>
              <w:t>5.2.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MEDIDAS INDIVIDUALES DE PREVENCIÓN EN LA INSPECCIÓN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_Toc38470647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5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ACCC284" w14:textId="486C9D3D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48" w:history="1">
            <w:r w:rsidR="00702F76" w:rsidRPr="005E5131">
              <w:rPr>
                <w:rStyle w:val="Hipervnculo"/>
                <w:rFonts w:cstheme="minorHAnsi"/>
                <w:noProof/>
              </w:rPr>
              <w:t>5.2.1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Instalaciones Generales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_Toc38470648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5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C4F2E87" w14:textId="659260CF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49" w:history="1">
            <w:r w:rsidR="00702F76" w:rsidRPr="005E5131">
              <w:rPr>
                <w:rStyle w:val="Hipervnculo"/>
                <w:rFonts w:cstheme="minorHAnsi"/>
                <w:noProof/>
              </w:rPr>
              <w:t>5.2.2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Instalaciones Hospitalarias, Edificaciones y Viviendas Habitadas.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_Toc38470649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5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4B8AC2A" w14:textId="7058581C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1" w:history="1">
            <w:r w:rsidR="00702F76" w:rsidRPr="005E5131">
              <w:rPr>
                <w:rStyle w:val="Hipervnculo"/>
                <w:rFonts w:cstheme="minorHAnsi"/>
                <w:noProof/>
              </w:rPr>
              <w:t>5.2.3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Desplazamientos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_Toc38470651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6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BB186CC" w14:textId="11A31314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2" w:history="1">
            <w:r w:rsidR="00702F76" w:rsidRPr="005E5131">
              <w:rPr>
                <w:rStyle w:val="Hipervnculo"/>
                <w:rFonts w:cstheme="minorHAnsi"/>
                <w:noProof/>
              </w:rPr>
              <w:t>5.2.4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Que Compone el Kit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_Toc38470652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6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8D1B26" w14:textId="2E378CC2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3" w:history="1">
            <w:r w:rsidR="00702F76" w:rsidRPr="005E5131">
              <w:rPr>
                <w:rStyle w:val="Hipervnculo"/>
                <w:rFonts w:cstheme="minorHAnsi"/>
                <w:noProof/>
              </w:rPr>
              <w:t>5.2.5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Análisis ante las situaciones que puedan presentarse.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_Toc38470653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6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4574EE1" w14:textId="716607D4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4" w:history="1">
            <w:r w:rsidR="00702F76" w:rsidRPr="005E5131">
              <w:rPr>
                <w:rStyle w:val="Hipervnculo"/>
                <w:rFonts w:cstheme="minorHAnsi"/>
                <w:noProof/>
              </w:rPr>
              <w:t>5.2.6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El Buen Manejo de los Elementos de Protección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_Toc38470654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6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479F1EB" w14:textId="34506C81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5" w:history="1">
            <w:r w:rsidR="00702F76" w:rsidRPr="005E5131">
              <w:rPr>
                <w:rStyle w:val="Hipervnculo"/>
                <w:rFonts w:cstheme="minorHAnsi"/>
                <w:noProof/>
              </w:rPr>
              <w:t>5.2.7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Medidas de seguridad antes de iniciar las actividades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_Toc38470655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8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54298AA" w14:textId="4159E669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6" w:history="1">
            <w:r w:rsidR="00702F76" w:rsidRPr="005E5131">
              <w:rPr>
                <w:rStyle w:val="Hipervnculo"/>
                <w:rFonts w:cstheme="minorHAnsi"/>
                <w:noProof/>
              </w:rPr>
              <w:t>5.2.8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Medidas de seguridad durante las actividades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_Toc38470656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9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6E798DC" w14:textId="7B55895F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7" w:history="1">
            <w:r w:rsidR="00702F76" w:rsidRPr="005E5131">
              <w:rPr>
                <w:rStyle w:val="Hipervnculo"/>
                <w:rFonts w:cstheme="minorHAnsi"/>
                <w:noProof/>
              </w:rPr>
              <w:t>5.2.9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</w:rPr>
              <w:t>Después de las actividades debe realizar las siguientes medidas de seguridad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_Toc38470657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9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DE0075D" w14:textId="301AB40F" w:rsidR="00702F76" w:rsidRPr="005E5131" w:rsidRDefault="001003C2">
          <w:pPr>
            <w:pStyle w:val="TDC3"/>
            <w:tabs>
              <w:tab w:val="left" w:pos="1320"/>
              <w:tab w:val="right" w:leader="dot" w:pos="8828"/>
            </w:tabs>
            <w:rPr>
              <w:rFonts w:cstheme="minorHAnsi"/>
              <w:noProof/>
            </w:rPr>
          </w:pPr>
          <w:hyperlink w:anchor="_Toc38470658" w:history="1">
            <w:r w:rsidR="00702F76" w:rsidRPr="005E5131">
              <w:rPr>
                <w:rStyle w:val="Hipervnculo"/>
                <w:rFonts w:cstheme="minorHAnsi"/>
                <w:noProof/>
                <w:lang w:eastAsia="es-CO"/>
              </w:rPr>
              <w:t>5.2.10</w:t>
            </w:r>
            <w:r w:rsidR="00702F76" w:rsidRPr="005E5131">
              <w:rPr>
                <w:rFonts w:cstheme="minorHAnsi"/>
                <w:noProof/>
              </w:rPr>
              <w:tab/>
            </w:r>
            <w:r w:rsidR="00702F76" w:rsidRPr="005E5131">
              <w:rPr>
                <w:rStyle w:val="Hipervnculo"/>
                <w:rFonts w:cstheme="minorHAnsi"/>
                <w:noProof/>
                <w:lang w:eastAsia="es-CO"/>
              </w:rPr>
              <w:t>Recomendaciones de seguridad para el ingreso de las casas</w:t>
            </w:r>
            <w:r w:rsidR="00702F76" w:rsidRPr="005E5131">
              <w:rPr>
                <w:rFonts w:cstheme="minorHAnsi"/>
                <w:noProof/>
                <w:webHidden/>
              </w:rPr>
              <w:tab/>
            </w:r>
            <w:r w:rsidR="00702F76" w:rsidRPr="005E5131">
              <w:rPr>
                <w:rFonts w:cstheme="minorHAnsi"/>
                <w:noProof/>
                <w:webHidden/>
              </w:rPr>
              <w:fldChar w:fldCharType="begin"/>
            </w:r>
            <w:r w:rsidR="00702F76" w:rsidRPr="005E5131">
              <w:rPr>
                <w:rFonts w:cstheme="minorHAnsi"/>
                <w:noProof/>
                <w:webHidden/>
              </w:rPr>
              <w:instrText xml:space="preserve"> PAGEREF _Toc38470658 \h </w:instrText>
            </w:r>
            <w:r w:rsidR="00702F76" w:rsidRPr="005E5131">
              <w:rPr>
                <w:rFonts w:cstheme="minorHAnsi"/>
                <w:noProof/>
                <w:webHidden/>
              </w:rPr>
            </w:r>
            <w:r w:rsidR="00702F76" w:rsidRPr="005E5131">
              <w:rPr>
                <w:rFonts w:cstheme="minorHAnsi"/>
                <w:noProof/>
                <w:webHidden/>
              </w:rPr>
              <w:fldChar w:fldCharType="separate"/>
            </w:r>
            <w:r w:rsidR="00FA7D6F" w:rsidRPr="005E5131">
              <w:rPr>
                <w:rFonts w:cstheme="minorHAnsi"/>
                <w:noProof/>
                <w:webHidden/>
              </w:rPr>
              <w:t>9</w:t>
            </w:r>
            <w:r w:rsidR="00702F76" w:rsidRPr="005E513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FAAC95F" w14:textId="3A6DACDA" w:rsidR="00702F76" w:rsidRPr="005E5131" w:rsidRDefault="00702F76">
          <w:pPr>
            <w:rPr>
              <w:rFonts w:cstheme="minorHAnsi"/>
            </w:rPr>
          </w:pPr>
          <w:r w:rsidRPr="005E5131">
            <w:rPr>
              <w:rFonts w:cstheme="minorHAnsi"/>
              <w:b/>
              <w:bCs/>
              <w:lang w:val="es-ES"/>
            </w:rPr>
            <w:fldChar w:fldCharType="end"/>
          </w:r>
        </w:p>
      </w:sdtContent>
    </w:sdt>
    <w:p w14:paraId="0E35E7B8" w14:textId="77777777" w:rsidR="00702F76" w:rsidRPr="005E5131" w:rsidRDefault="00702F76" w:rsidP="001B78D0">
      <w:pPr>
        <w:jc w:val="center"/>
        <w:rPr>
          <w:rFonts w:cstheme="minorHAnsi"/>
          <w:b/>
          <w:bCs/>
        </w:rPr>
      </w:pPr>
    </w:p>
    <w:p w14:paraId="4CF9DF5B" w14:textId="77777777" w:rsidR="001B78D0" w:rsidRPr="005E5131" w:rsidRDefault="001B78D0" w:rsidP="00DA5929">
      <w:pPr>
        <w:jc w:val="center"/>
        <w:rPr>
          <w:rFonts w:cstheme="minorHAnsi"/>
          <w:b/>
          <w:bCs/>
        </w:rPr>
      </w:pPr>
    </w:p>
    <w:p w14:paraId="601EE9FA" w14:textId="6DC58957" w:rsidR="00702F76" w:rsidRPr="005E5131" w:rsidRDefault="00702F76">
      <w:pPr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br w:type="page"/>
      </w:r>
    </w:p>
    <w:p w14:paraId="4E32C9B6" w14:textId="77777777" w:rsidR="001B78D0" w:rsidRPr="005E5131" w:rsidRDefault="001B78D0" w:rsidP="00DA5929">
      <w:pPr>
        <w:jc w:val="center"/>
        <w:rPr>
          <w:rFonts w:cstheme="minorHAnsi"/>
          <w:b/>
          <w:bCs/>
        </w:rPr>
      </w:pPr>
    </w:p>
    <w:p w14:paraId="15B3E4C7" w14:textId="6E228E6A" w:rsidR="001B78D0" w:rsidRPr="005E5131" w:rsidRDefault="001B78D0" w:rsidP="00300525">
      <w:pPr>
        <w:pStyle w:val="Ttulo1"/>
        <w:rPr>
          <w:rFonts w:cstheme="minorHAnsi"/>
        </w:rPr>
      </w:pPr>
      <w:bookmarkStart w:id="0" w:name="_Toc38470637"/>
      <w:r w:rsidRPr="005E5131">
        <w:rPr>
          <w:rFonts w:cstheme="minorHAnsi"/>
        </w:rPr>
        <w:t>INTRODUCCIÓN</w:t>
      </w:r>
      <w:bookmarkEnd w:id="0"/>
      <w:r w:rsidRPr="005E5131">
        <w:rPr>
          <w:rFonts w:cstheme="minorHAnsi"/>
        </w:rPr>
        <w:t xml:space="preserve"> </w:t>
      </w:r>
    </w:p>
    <w:p w14:paraId="5F8371CD" w14:textId="778F498F" w:rsidR="00651EA5" w:rsidRPr="005E5131" w:rsidRDefault="00651EA5" w:rsidP="00651EA5">
      <w:pPr>
        <w:jc w:val="both"/>
        <w:rPr>
          <w:rFonts w:cstheme="minorHAnsi"/>
        </w:rPr>
      </w:pPr>
      <w:r w:rsidRPr="005E5131">
        <w:rPr>
          <w:rFonts w:cstheme="minorHAnsi"/>
        </w:rPr>
        <w:t xml:space="preserve">La </w:t>
      </w:r>
      <w:r w:rsidR="007C1588" w:rsidRPr="005E5131">
        <w:rPr>
          <w:rFonts w:cstheme="minorHAnsi"/>
        </w:rPr>
        <w:t>ASOCIACIÓN COLOMBIANA DE INSPECTORES ELECTRICOS</w:t>
      </w:r>
      <w:r w:rsidR="00DA5929" w:rsidRPr="005E5131">
        <w:rPr>
          <w:rFonts w:cstheme="minorHAnsi"/>
        </w:rPr>
        <w:t xml:space="preserve"> y ASOSEC </w:t>
      </w:r>
      <w:r w:rsidRPr="005E5131">
        <w:rPr>
          <w:rFonts w:cstheme="minorHAnsi"/>
        </w:rPr>
        <w:t>quiere con este documento continuar coadyuvando en la acción coordinada del Gobierno Nacional para hacer frente a la emergencia económica y social derivada del COVID – 19.</w:t>
      </w:r>
    </w:p>
    <w:p w14:paraId="6C86DBFA" w14:textId="4DA514C8" w:rsidR="007C1588" w:rsidRPr="005E5131" w:rsidRDefault="007C1588" w:rsidP="00651EA5">
      <w:pPr>
        <w:jc w:val="both"/>
        <w:rPr>
          <w:rFonts w:cstheme="minorHAnsi"/>
        </w:rPr>
      </w:pPr>
      <w:r w:rsidRPr="005E5131">
        <w:rPr>
          <w:rFonts w:cstheme="minorHAnsi"/>
        </w:rPr>
        <w:t xml:space="preserve">Teniendo en cuenta que las inspecciones eléctricas y de iluminación en el marco del RETIE y del RETILAP respectivamente </w:t>
      </w:r>
      <w:r w:rsidR="00DA5929" w:rsidRPr="005E5131">
        <w:rPr>
          <w:rFonts w:cstheme="minorHAnsi"/>
        </w:rPr>
        <w:t xml:space="preserve">tienen como </w:t>
      </w:r>
      <w:r w:rsidRPr="005E5131">
        <w:rPr>
          <w:rFonts w:cstheme="minorHAnsi"/>
        </w:rPr>
        <w:t>principios generales</w:t>
      </w:r>
      <w:r w:rsidR="00DA5929" w:rsidRPr="005E5131">
        <w:rPr>
          <w:rFonts w:cstheme="minorHAnsi"/>
        </w:rPr>
        <w:t xml:space="preserve"> la </w:t>
      </w:r>
      <w:r w:rsidRPr="005E5131">
        <w:rPr>
          <w:rFonts w:cstheme="minorHAnsi"/>
        </w:rPr>
        <w:t>igualdad, protección, solidaridad social, autoconservación, participación, diversidad cultural, interés público o social, precaución, sostenibilidad ambiental, gradualidad, coordinación, concurrencia, y oportuna información</w:t>
      </w:r>
      <w:r w:rsidR="00DA5929" w:rsidRPr="005E5131">
        <w:rPr>
          <w:rFonts w:cstheme="minorHAnsi"/>
        </w:rPr>
        <w:t>, que orientan la gestión del riesgo</w:t>
      </w:r>
      <w:r w:rsidRPr="005E5131">
        <w:rPr>
          <w:rFonts w:cstheme="minorHAnsi"/>
        </w:rPr>
        <w:t>.</w:t>
      </w:r>
    </w:p>
    <w:p w14:paraId="0F19335A" w14:textId="11D8F63B" w:rsidR="005D39A5" w:rsidRPr="005E5131" w:rsidRDefault="005D39A5" w:rsidP="005D39A5">
      <w:pPr>
        <w:jc w:val="both"/>
        <w:rPr>
          <w:rFonts w:cstheme="minorHAnsi"/>
        </w:rPr>
      </w:pPr>
      <w:r w:rsidRPr="005E5131">
        <w:rPr>
          <w:rFonts w:cstheme="minorHAnsi"/>
        </w:rPr>
        <w:t>Y que las Inspecciones Eléctricas y de iluminación en el país se han convertido en el garante de mantener y proteger las condiciones para evitar accidentes por contacto directo o indirecto con partes energizadas o por arcos eléctricos y establecer las condiciones para prevenir incendios y explosiones causados por la electricidad.</w:t>
      </w:r>
    </w:p>
    <w:p w14:paraId="4B6B02C2" w14:textId="6355B7B2" w:rsidR="005D39A5" w:rsidRPr="005E5131" w:rsidRDefault="005D39A5" w:rsidP="005D39A5">
      <w:pPr>
        <w:jc w:val="both"/>
        <w:rPr>
          <w:rFonts w:cstheme="minorHAnsi"/>
        </w:rPr>
      </w:pPr>
    </w:p>
    <w:p w14:paraId="6A752517" w14:textId="1D6A2760" w:rsidR="005D39A5" w:rsidRPr="005E5131" w:rsidRDefault="005D39A5" w:rsidP="00300525">
      <w:pPr>
        <w:pStyle w:val="Ttulo1"/>
        <w:rPr>
          <w:rFonts w:cstheme="minorHAnsi"/>
          <w:b w:val="0"/>
          <w:bCs w:val="0"/>
        </w:rPr>
      </w:pPr>
      <w:bookmarkStart w:id="1" w:name="_Toc38470638"/>
      <w:r w:rsidRPr="005E5131">
        <w:rPr>
          <w:rFonts w:cstheme="minorHAnsi"/>
        </w:rPr>
        <w:t>OBJETIVO</w:t>
      </w:r>
      <w:bookmarkEnd w:id="1"/>
      <w:r w:rsidRPr="005E5131">
        <w:rPr>
          <w:rFonts w:cstheme="minorHAnsi"/>
        </w:rPr>
        <w:t xml:space="preserve"> </w:t>
      </w:r>
    </w:p>
    <w:p w14:paraId="0350E71C" w14:textId="5DBB847D" w:rsidR="00651EA5" w:rsidRPr="005E5131" w:rsidRDefault="00651EA5" w:rsidP="00651EA5">
      <w:pPr>
        <w:jc w:val="both"/>
        <w:rPr>
          <w:rFonts w:cstheme="minorHAnsi"/>
        </w:rPr>
      </w:pPr>
      <w:r w:rsidRPr="005E5131">
        <w:rPr>
          <w:rFonts w:cstheme="minorHAnsi"/>
        </w:rPr>
        <w:t xml:space="preserve">El principal objetivo de este protocolo es </w:t>
      </w:r>
      <w:r w:rsidR="007C1588" w:rsidRPr="005E5131">
        <w:rPr>
          <w:rFonts w:cstheme="minorHAnsi"/>
        </w:rPr>
        <w:t xml:space="preserve">coordinar y </w:t>
      </w:r>
      <w:r w:rsidRPr="005E5131">
        <w:rPr>
          <w:rFonts w:cstheme="minorHAnsi"/>
        </w:rPr>
        <w:t xml:space="preserve">preparar a </w:t>
      </w:r>
      <w:r w:rsidR="007C1588" w:rsidRPr="005E5131">
        <w:rPr>
          <w:rFonts w:cstheme="minorHAnsi"/>
        </w:rPr>
        <w:t>los organismos de inspección eléctrica</w:t>
      </w:r>
      <w:r w:rsidR="005D39A5" w:rsidRPr="005E5131">
        <w:rPr>
          <w:rFonts w:cstheme="minorHAnsi"/>
        </w:rPr>
        <w:t xml:space="preserve"> y de iluminación para</w:t>
      </w:r>
      <w:r w:rsidRPr="005E5131">
        <w:rPr>
          <w:rFonts w:cstheme="minorHAnsi"/>
        </w:rPr>
        <w:t xml:space="preserve"> prevenir, mitigar y contener el C</w:t>
      </w:r>
      <w:r w:rsidR="005D39A5" w:rsidRPr="005E5131">
        <w:rPr>
          <w:rFonts w:cstheme="minorHAnsi"/>
        </w:rPr>
        <w:t>O</w:t>
      </w:r>
      <w:r w:rsidRPr="005E5131">
        <w:rPr>
          <w:rFonts w:cstheme="minorHAnsi"/>
        </w:rPr>
        <w:t xml:space="preserve">VID – 19. </w:t>
      </w:r>
    </w:p>
    <w:p w14:paraId="55D7EFFE" w14:textId="2D5F9B46" w:rsidR="00651EA5" w:rsidRPr="005E5131" w:rsidRDefault="005D39A5" w:rsidP="00651EA5">
      <w:pPr>
        <w:jc w:val="both"/>
        <w:rPr>
          <w:rFonts w:cstheme="minorHAnsi"/>
        </w:rPr>
      </w:pPr>
      <w:r w:rsidRPr="005E5131">
        <w:rPr>
          <w:rFonts w:cstheme="minorHAnsi"/>
        </w:rPr>
        <w:t xml:space="preserve">Teniendo en cuenta las condiciones asociadas al sector de la construcción, </w:t>
      </w:r>
      <w:r w:rsidR="005B5796" w:rsidRPr="005E5131">
        <w:rPr>
          <w:rFonts w:cstheme="minorHAnsi"/>
        </w:rPr>
        <w:t>donde,</w:t>
      </w:r>
      <w:r w:rsidRPr="005E5131">
        <w:rPr>
          <w:rFonts w:cstheme="minorHAnsi"/>
        </w:rPr>
        <w:t xml:space="preserve"> sin embargo, los obreros, operarios y todos los empleados deberán cumplir con estrictas medidas de bioseguridad, como distancia social, desinfección de elementos y del lugar de trabajo y portar elementos de protección, </w:t>
      </w:r>
      <w:r w:rsidR="005B5796" w:rsidRPr="005E5131">
        <w:rPr>
          <w:rFonts w:cstheme="minorHAnsi"/>
        </w:rPr>
        <w:t>los organismos</w:t>
      </w:r>
      <w:r w:rsidRPr="005E5131">
        <w:rPr>
          <w:rFonts w:cstheme="minorHAnsi"/>
        </w:rPr>
        <w:t xml:space="preserve"> de inspección </w:t>
      </w:r>
      <w:r w:rsidR="00651EA5" w:rsidRPr="005E5131">
        <w:rPr>
          <w:rFonts w:cstheme="minorHAnsi"/>
        </w:rPr>
        <w:t>pueden ejercer las labores dentro de tres aspectos fundamentales:</w:t>
      </w:r>
    </w:p>
    <w:p w14:paraId="581EC474" w14:textId="2439B1B4" w:rsidR="00651EA5" w:rsidRPr="005E5131" w:rsidRDefault="00651EA5" w:rsidP="00D66FE4">
      <w:pPr>
        <w:ind w:left="709"/>
        <w:jc w:val="both"/>
        <w:rPr>
          <w:rFonts w:cstheme="minorHAnsi"/>
        </w:rPr>
      </w:pPr>
      <w:r w:rsidRPr="005E5131">
        <w:rPr>
          <w:rFonts w:cstheme="minorHAnsi"/>
        </w:rPr>
        <w:t>1. Bioseguridad, manteniendo la contención del virus.</w:t>
      </w:r>
    </w:p>
    <w:p w14:paraId="2F638689" w14:textId="054AB8C8" w:rsidR="00651EA5" w:rsidRPr="005E5131" w:rsidRDefault="00651EA5" w:rsidP="00D66FE4">
      <w:pPr>
        <w:ind w:left="709"/>
        <w:jc w:val="both"/>
        <w:rPr>
          <w:rFonts w:cstheme="minorHAnsi"/>
        </w:rPr>
      </w:pPr>
      <w:r w:rsidRPr="005E5131">
        <w:rPr>
          <w:rFonts w:cstheme="minorHAnsi"/>
        </w:rPr>
        <w:t>2. Garantizar la seguridad y la convivencia de los trabajadores y los</w:t>
      </w:r>
      <w:r w:rsidR="007C1588" w:rsidRPr="005E5131">
        <w:rPr>
          <w:rFonts w:cstheme="minorHAnsi"/>
        </w:rPr>
        <w:t xml:space="preserve"> diferentes actores asociados a la construcción y el suministro de energía eléctrica</w:t>
      </w:r>
      <w:r w:rsidRPr="005E5131">
        <w:rPr>
          <w:rFonts w:cstheme="minorHAnsi"/>
        </w:rPr>
        <w:t>.</w:t>
      </w:r>
    </w:p>
    <w:p w14:paraId="3419906A" w14:textId="411F7F29" w:rsidR="00651EA5" w:rsidRPr="005E5131" w:rsidRDefault="00651EA5" w:rsidP="00D66FE4">
      <w:pPr>
        <w:ind w:left="709"/>
        <w:jc w:val="both"/>
        <w:rPr>
          <w:rFonts w:cstheme="minorHAnsi"/>
        </w:rPr>
      </w:pPr>
      <w:r w:rsidRPr="005E5131">
        <w:rPr>
          <w:rFonts w:cstheme="minorHAnsi"/>
        </w:rPr>
        <w:t>3. Garantizar que la</w:t>
      </w:r>
      <w:r w:rsidR="007C1588" w:rsidRPr="005E5131">
        <w:rPr>
          <w:rFonts w:cstheme="minorHAnsi"/>
        </w:rPr>
        <w:t>s inspecciones eléctricas se desarrollen dentro del marco de la solidaridad, respeto y buena práctica de la Ingeniería</w:t>
      </w:r>
    </w:p>
    <w:p w14:paraId="705E251A" w14:textId="12399E5A" w:rsidR="0058005A" w:rsidRPr="005E5131" w:rsidRDefault="0058005A" w:rsidP="00D66FE4">
      <w:pPr>
        <w:ind w:left="709"/>
        <w:jc w:val="both"/>
        <w:rPr>
          <w:rFonts w:cstheme="minorHAnsi"/>
        </w:rPr>
      </w:pPr>
      <w:r w:rsidRPr="005E5131">
        <w:rPr>
          <w:rFonts w:cstheme="minorHAnsi"/>
        </w:rPr>
        <w:t>4. Establecer los lineamientos que deben tener en cuenta los trabajadores y partes interesadas (Internos y Externo) en normas de bioseguridad para prevenir la propagación del virus COVID-19</w:t>
      </w:r>
    </w:p>
    <w:p w14:paraId="421AB1B7" w14:textId="25DF5100" w:rsidR="00651EA5" w:rsidRPr="005E5131" w:rsidRDefault="007C1588" w:rsidP="00D66FE4">
      <w:pPr>
        <w:ind w:left="709"/>
        <w:jc w:val="both"/>
        <w:rPr>
          <w:rFonts w:cstheme="minorHAnsi"/>
        </w:rPr>
      </w:pPr>
      <w:r w:rsidRPr="005E5131">
        <w:rPr>
          <w:rFonts w:cstheme="minorHAnsi"/>
        </w:rPr>
        <w:t xml:space="preserve">Está dirigido a </w:t>
      </w:r>
      <w:r w:rsidR="005D39A5" w:rsidRPr="005E5131">
        <w:rPr>
          <w:rFonts w:cstheme="minorHAnsi"/>
        </w:rPr>
        <w:t>directores</w:t>
      </w:r>
      <w:r w:rsidRPr="005E5131">
        <w:rPr>
          <w:rFonts w:cstheme="minorHAnsi"/>
        </w:rPr>
        <w:t xml:space="preserve">, inspectores, personal de HSEQ y </w:t>
      </w:r>
      <w:r w:rsidR="002F1886" w:rsidRPr="005E5131">
        <w:rPr>
          <w:rFonts w:cstheme="minorHAnsi"/>
        </w:rPr>
        <w:t>Gestión</w:t>
      </w:r>
      <w:r w:rsidRPr="005E5131">
        <w:rPr>
          <w:rFonts w:cstheme="minorHAnsi"/>
        </w:rPr>
        <w:t xml:space="preserve"> Humana de los Organismo de inspección eléctrica</w:t>
      </w:r>
      <w:r w:rsidR="0058005A" w:rsidRPr="005E5131">
        <w:rPr>
          <w:rFonts w:cstheme="minorHAnsi"/>
        </w:rPr>
        <w:t xml:space="preserve"> y de iluminación </w:t>
      </w:r>
      <w:r w:rsidRPr="005E5131">
        <w:rPr>
          <w:rFonts w:cstheme="minorHAnsi"/>
        </w:rPr>
        <w:t xml:space="preserve">del país </w:t>
      </w:r>
    </w:p>
    <w:p w14:paraId="329D9ED5" w14:textId="77777777" w:rsidR="005D39A5" w:rsidRPr="005E5131" w:rsidRDefault="005D39A5" w:rsidP="00651EA5">
      <w:pPr>
        <w:jc w:val="both"/>
        <w:rPr>
          <w:rFonts w:cstheme="minorHAnsi"/>
        </w:rPr>
      </w:pPr>
    </w:p>
    <w:p w14:paraId="0C10DA6E" w14:textId="1F9D2B01" w:rsidR="00651EA5" w:rsidRPr="005E5131" w:rsidRDefault="00D66FE4" w:rsidP="00300525">
      <w:pPr>
        <w:pStyle w:val="Ttulo1"/>
        <w:rPr>
          <w:rFonts w:cstheme="minorHAnsi"/>
          <w:b w:val="0"/>
          <w:bCs w:val="0"/>
        </w:rPr>
      </w:pPr>
      <w:bookmarkStart w:id="2" w:name="_Toc38470639"/>
      <w:r w:rsidRPr="005E5131">
        <w:rPr>
          <w:rFonts w:cstheme="minorHAnsi"/>
        </w:rPr>
        <w:t>RIESGO DE EXPOSICIÓN DE LOS COLABORADORES AL CORONAVIRUS 2019 (COVID-19).</w:t>
      </w:r>
      <w:bookmarkEnd w:id="2"/>
    </w:p>
    <w:p w14:paraId="1CD1ED33" w14:textId="4D04F6D1" w:rsidR="00651EA5" w:rsidRPr="005E5131" w:rsidRDefault="00651EA5" w:rsidP="00651EA5">
      <w:pPr>
        <w:jc w:val="both"/>
        <w:rPr>
          <w:rFonts w:cstheme="minorHAnsi"/>
        </w:rPr>
      </w:pPr>
      <w:r w:rsidRPr="005E5131">
        <w:rPr>
          <w:rFonts w:cstheme="minorHAnsi"/>
        </w:rPr>
        <w:t>La Exposición en el lugar de trabajo puede llegar a ser:</w:t>
      </w:r>
    </w:p>
    <w:p w14:paraId="5BC3FD22" w14:textId="527D8532" w:rsidR="00651EA5" w:rsidRPr="005E5131" w:rsidRDefault="00651EA5" w:rsidP="00651EA5">
      <w:pPr>
        <w:jc w:val="both"/>
        <w:rPr>
          <w:rFonts w:cstheme="minorHAnsi"/>
        </w:rPr>
      </w:pPr>
      <w:r w:rsidRPr="005E513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BECC5" wp14:editId="65BEC4C3">
                <wp:simplePos x="0" y="0"/>
                <wp:positionH relativeFrom="column">
                  <wp:posOffset>3066415</wp:posOffset>
                </wp:positionH>
                <wp:positionV relativeFrom="paragraph">
                  <wp:posOffset>80010</wp:posOffset>
                </wp:positionV>
                <wp:extent cx="2521584" cy="1958974"/>
                <wp:effectExtent l="0" t="0" r="1270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4" cy="195897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3081" w14:textId="1623B62F" w:rsidR="00565D9B" w:rsidRDefault="00565D9B" w:rsidP="005D39A5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6"/>
                              <w:jc w:val="both"/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</w:pP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Teniendo presente que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durante el desarrollo de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las actividades de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inspección en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obra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s de construcción civil y de infraestructura eléctrica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personal no se encuentra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expuesto a personal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infectado con COVID-19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Y SU EXPOSICIÓN ESTA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EN ESPACIOS ABIERTOS/MANIPULANDO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1E72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M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ATERIALES/HERRAMIENTAS / INSUMOS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/POCO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CONTACTO ENTRE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COMPAÑEROS/USO DE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EPPS DE ACUERDO CON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LA TAREA, se considera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que la exposición de los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colaboradores en el lugar de</w:t>
                            </w:r>
                            <w:r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trabajo puede llegar a ser:</w:t>
                            </w:r>
                          </w:p>
                          <w:p w14:paraId="21F2FCD8" w14:textId="77777777" w:rsidR="00565D9B" w:rsidRPr="005D39A5" w:rsidRDefault="00565D9B" w:rsidP="005D39A5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6"/>
                              <w:jc w:val="both"/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</w:pPr>
                          </w:p>
                          <w:p w14:paraId="429FD3CF" w14:textId="1F7CBB07" w:rsidR="00565D9B" w:rsidRPr="004142A5" w:rsidRDefault="00565D9B" w:rsidP="005D39A5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D39A5">
                              <w:rPr>
                                <w:rFonts w:ascii="Montserrat-Regular" w:hAnsi="Montserrat-Regular" w:cs="Montserrat-Regular"/>
                                <w:sz w:val="16"/>
                                <w:szCs w:val="16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BEC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1.45pt;margin-top:6.3pt;width:198.55pt;height:154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/aLQIAAE4EAAAOAAAAZHJzL2Uyb0RvYy54bWysVG2P0zAM/o7Ef4jynfVFG9uqdadjxxDS&#10;8SId/IA0SdeINA5Jtvb49TjpbgzQfUF8iezafmw/tru5GXtNTtJ5BaamxSynRBoOQplDTb9+2b9a&#10;UeIDM4JpMLKmj9LTm+3LF5vBVrKEDrSQjiCI8dVga9qFYKss87yTPfMzsNKgsQXXs4CqO2TCsQHR&#10;e52Vef46G8AJ64BL7/Hr3WSk24TftpKHT23rZSC6plhbSK9LbxPfbLth1cEx2yl+LoP9QxU9UwaT&#10;XqDuWGDk6NRfUL3iDjy0Ycahz6BtFZepB+ymyP/o5qFjVqZekBxvLzT5/wfLP54+O6JETctiSYlh&#10;PQ5pd2TCARGSBDkGIGWkabC+Qu8Hi/5hfAMjjju17O098G+eGNh1zBzkrXMwdJIJLLOIkdlV6ITj&#10;I0gzfACB2dgxQAIaW9dHDpEVgug4rsfLiLAOwvFjuSiLxWpOCUdbsV6s1st5ysGqp3DrfHgnoSdR&#10;qKnDHUjw7HTvQyyHVU8uMZsHrcReaZ0Ud2h22pETw33Z73d5nlYEQ35z04YMNV0vysXEwLMQGP8M&#10;RK8CLr5WfU1XFydWRd7eGpHWMjClJxnza3MmMnI3sRjGZjwPpgHxiJQ6mBYcDxKFDtwPSgZc7pr6&#10;70fmJCX6vcGxrIv5PF5DUuaLZYmKu7Y01xZmOELVNFAyibuQLigRZm9xfHuViI1znio514pLm/g+&#10;H1i8ims9ef36DWx/AgAA//8DAFBLAwQUAAYACAAAACEAScu2hN4AAAAKAQAADwAAAGRycy9kb3du&#10;cmV2LnhtbEyPMU/DMBCFdyT+g3VIbNSJQW0a4lQRCBYW2jB0dOIjiYjPUey24d9zTDCe3qd33yt2&#10;ixvFGecweNKQrhIQSK23A3UaPuqXuwxEiIasGT2hhm8MsCuvrwqTW3+hPZ4PsRNcQiE3GvoYp1zK&#10;0PboTFj5CYmzTz87E/mcO2lnc+FyN0qVJGvpzED8oTcTPvXYfh1OTgNt9vXwVtXVpnkN7xaf21Ed&#10;g9a3N0v1CCLiEv9g+NVndSjZqfEnskGMGh4ytWWUA7UGwUCWJTyu0XCv0hRkWcj/E8ofAAAA//8D&#10;AFBLAQItABQABgAIAAAAIQC2gziS/gAAAOEBAAATAAAAAAAAAAAAAAAAAAAAAABbQ29udGVudF9U&#10;eXBlc10ueG1sUEsBAi0AFAAGAAgAAAAhADj9If/WAAAAlAEAAAsAAAAAAAAAAAAAAAAALwEAAF9y&#10;ZWxzLy5yZWxzUEsBAi0AFAAGAAgAAAAhAMWXT9otAgAATgQAAA4AAAAAAAAAAAAAAAAALgIAAGRy&#10;cy9lMm9Eb2MueG1sUEsBAi0AFAAGAAgAAAAhAEnLtoTeAAAACgEAAA8AAAAAAAAAAAAAAAAAhwQA&#10;AGRycy9kb3ducmV2LnhtbFBLBQYAAAAABAAEAPMAAACSBQAAAAA=&#10;" fillcolor="#ffc000">
                <v:textbox style="mso-fit-shape-to-text:t">
                  <w:txbxContent>
                    <w:p w14:paraId="69273081" w14:textId="1623B62F" w:rsidR="00565D9B" w:rsidRDefault="00565D9B" w:rsidP="005D39A5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26"/>
                        <w:jc w:val="both"/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</w:pP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Teniendo presente que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durante el desarrollo de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las actividades de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inspección en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obra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s de construcción civil y de infraestructura eléctrica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personal no se encuentra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expuesto a personal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infectado con COVID-19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Y SU EXPOSICIÓN ESTA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EN ESPACIOS ABIERTOS/MANIPULANDO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="00761E72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M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ATERIALES/HERRAMIENTAS / INSUMOS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/POCO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CONTACTO ENTRE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COMPAÑEROS/USO DE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EPPS DE ACUERDO CON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LA TAREA, se considera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que la exposición de los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colaboradores en el lugar de</w:t>
                      </w:r>
                      <w:r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 xml:space="preserve"> </w:t>
                      </w: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trabajo puede llegar a ser:</w:t>
                      </w:r>
                    </w:p>
                    <w:p w14:paraId="21F2FCD8" w14:textId="77777777" w:rsidR="00565D9B" w:rsidRPr="005D39A5" w:rsidRDefault="00565D9B" w:rsidP="005D39A5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26"/>
                        <w:jc w:val="both"/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</w:pPr>
                    </w:p>
                    <w:p w14:paraId="429FD3CF" w14:textId="1F7CBB07" w:rsidR="00565D9B" w:rsidRPr="004142A5" w:rsidRDefault="00565D9B" w:rsidP="005D39A5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26"/>
                        <w:jc w:val="both"/>
                        <w:rPr>
                          <w:sz w:val="16"/>
                          <w:szCs w:val="16"/>
                        </w:rPr>
                      </w:pPr>
                      <w:r w:rsidRPr="005D39A5">
                        <w:rPr>
                          <w:rFonts w:ascii="Montserrat-Regular" w:hAnsi="Montserrat-Regular" w:cs="Montserrat-Regular"/>
                          <w:sz w:val="16"/>
                          <w:szCs w:val="16"/>
                        </w:rPr>
                        <w:t>MEDIA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513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6518" wp14:editId="7C6989DA">
                <wp:simplePos x="0" y="0"/>
                <wp:positionH relativeFrom="column">
                  <wp:posOffset>1936115</wp:posOffset>
                </wp:positionH>
                <wp:positionV relativeFrom="paragraph">
                  <wp:posOffset>1108710</wp:posOffset>
                </wp:positionV>
                <wp:extent cx="908050" cy="184150"/>
                <wp:effectExtent l="0" t="19050" r="44450" b="44450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84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E86A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152.45pt;margin-top:87.3pt;width:71.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TZfAIAAEkFAAAOAAAAZHJzL2Uyb0RvYy54bWysVMFu2zAMvQ/YPwi6r7aDdGuNOkWQIsOA&#10;oi3aDj2rshQbkEWNUuJkXz9KdtyiLXYY5oNMiuQT+UTq4nLfGbZT6FuwFS9Ocs6UlVC3dlPxn4/r&#10;L2ec+SBsLQxYVfGD8vxy8fnTRe9KNYMGTK2QEYj1Ze8q3oTgyizzslGd8CfglCWjBuxEIBU3WY2i&#10;J/TOZLM8/5r1gLVDkMp72r0ajHyR8LVWMtxq7VVgpuKUW0grpvU5rtniQpQbFK5p5ZiG+IcsOtFa&#10;OnSCuhJBsC2276C6ViJ40OFEQpeB1q1UqQaqpsjfVPPQCKdSLUSOdxNN/v/BypvdHbK2rviMMys6&#10;uqK1UbIRJRPMCEa3EzU2i0z1zpcU8ODucNQ8ibHsvcYu/qkgtk/sHiZ21T4wSZvn+Vl+SncgyVSc&#10;zQuSCSV7CXbow3cFHYtCxbHdNGGJCH1iVuyufRgCjo4UHVMakkhSOBgV8zD2Xmkqi46dpejUUGpl&#10;kO0EtYKQUtlQDKZG1GrYPs3pG7OaIlKOCTAi69aYCXsEiM36HnvIdfSPoSr14xSc/y2xIXiKSCeD&#10;DVNw11rAjwAMVTWePPgfSRqoiSw9Q32gS0cYpsE7uW6J8Wvhw51Aan+6JBrpcEuLNtBXHEaJswbw&#10;90f70Z+6kqyc9TROFfe/tgIVZ+aHpX49L+bzOH9JmZ9+m5GCry3Pry12262Arqmgx8PJJEb/YI6i&#10;RuieaPKX8VQyCSvp7IrLgEdlFYYxp7dDquUyudHMORGu7YOTETyyGnvpcf8k0I1tF6hfb+A4eqJ8&#10;03eDb4y0sNwG0G1qyhdeR75pXlPjjG9LfBBe68nr5QVc/AEAAP//AwBQSwMEFAAGAAgAAAAhAPTv&#10;BWfgAAAACwEAAA8AAABkcnMvZG93bnJldi54bWxMj8FOwzAMhu9IvENkJC6IJWxVu3VNJ4TEhQti&#10;Q+KaNVlbSJzSZFvK02NO42j/n35/rjbJWXYyY+g9SniYCWAGG697bCW8757vl8BCVKiV9WgkTCbA&#10;pr6+qlSp/RnfzGkbW0YlGEoloYtxKDkPTWecCjM/GKTs4EenIo1jy/WozlTuLJ8LkXOneqQLnRrM&#10;U2ear+3RSfj8mXB6vfsWH6uUpuIl2cOusVLe3qTHNbBoUrzA8KdP6lCT094fUQdmJSxEtiKUgiLL&#10;gRGRZQVt9hLmYpEDryv+/4f6FwAA//8DAFBLAQItABQABgAIAAAAIQC2gziS/gAAAOEBAAATAAAA&#10;AAAAAAAAAAAAAAAAAABbQ29udGVudF9UeXBlc10ueG1sUEsBAi0AFAAGAAgAAAAhADj9If/WAAAA&#10;lAEAAAsAAAAAAAAAAAAAAAAALwEAAF9yZWxzLy5yZWxzUEsBAi0AFAAGAAgAAAAhAGjQdNl8AgAA&#10;SQUAAA4AAAAAAAAAAAAAAAAALgIAAGRycy9lMm9Eb2MueG1sUEsBAi0AFAAGAAgAAAAhAPTvBWfg&#10;AAAACwEAAA8AAAAAAAAAAAAAAAAA1gQAAGRycy9kb3ducmV2LnhtbFBLBQYAAAAABAAEAPMAAADj&#10;BQAAAAA=&#10;" adj="19410" fillcolor="#4472c4 [3204]" strokecolor="#1f3763 [1604]" strokeweight="1pt"/>
            </w:pict>
          </mc:Fallback>
        </mc:AlternateContent>
      </w:r>
      <w:r w:rsidRPr="005E5131">
        <w:rPr>
          <w:rFonts w:cstheme="minorHAnsi"/>
          <w:noProof/>
          <w:lang w:val="en-US"/>
        </w:rPr>
        <w:drawing>
          <wp:inline distT="0" distB="0" distL="0" distR="0" wp14:anchorId="6D57EF5C" wp14:editId="5656AB9E">
            <wp:extent cx="2558689" cy="21653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68" cy="21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8C09" w14:textId="4738757E" w:rsidR="003A30AD" w:rsidRPr="005E5131" w:rsidRDefault="00D66FE4" w:rsidP="00D66FE4">
      <w:pPr>
        <w:autoSpaceDE w:val="0"/>
        <w:autoSpaceDN w:val="0"/>
        <w:adjustRightInd w:val="0"/>
        <w:spacing w:after="0" w:line="240" w:lineRule="auto"/>
        <w:ind w:right="474"/>
        <w:jc w:val="both"/>
        <w:rPr>
          <w:rFonts w:cstheme="minorHAnsi"/>
        </w:rPr>
      </w:pPr>
      <w:r w:rsidRPr="005E5131">
        <w:rPr>
          <w:rFonts w:cstheme="minorHAnsi"/>
        </w:rPr>
        <w:t>Realizado el análisis anterior y teniendo presente que se mantenga la conciencia de que el AUTOCUIDADO es la mejor manera de prevenir el contagio del COVID-19; SE HAN DETERMINADO UN SIN NÚMERO DE ACCIONES PREVENTIVAS Y DE CONTROL</w:t>
      </w:r>
    </w:p>
    <w:p w14:paraId="2A3A7532" w14:textId="5C00332C" w:rsidR="004142A5" w:rsidRPr="005E5131" w:rsidRDefault="004142A5" w:rsidP="00651EA5">
      <w:pPr>
        <w:rPr>
          <w:rFonts w:cstheme="minorHAnsi"/>
        </w:rPr>
      </w:pPr>
    </w:p>
    <w:p w14:paraId="355862F8" w14:textId="1D898183" w:rsidR="004142A5" w:rsidRPr="005E5131" w:rsidRDefault="00D66FE4" w:rsidP="00300525">
      <w:pPr>
        <w:jc w:val="center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>MÉTODOS DE CONTROL EXPOSICIÓN AL RIESGO</w:t>
      </w:r>
    </w:p>
    <w:p w14:paraId="6B374092" w14:textId="065D04CF" w:rsidR="004142A5" w:rsidRPr="005E5131" w:rsidRDefault="004142A5" w:rsidP="00263025">
      <w:pPr>
        <w:jc w:val="center"/>
        <w:rPr>
          <w:rFonts w:cstheme="minorHAnsi"/>
        </w:rPr>
      </w:pPr>
      <w:r w:rsidRPr="005E5131">
        <w:rPr>
          <w:rFonts w:cstheme="minorHAnsi"/>
          <w:noProof/>
          <w:lang w:val="en-US"/>
        </w:rPr>
        <w:lastRenderedPageBreak/>
        <w:drawing>
          <wp:inline distT="0" distB="0" distL="0" distR="0" wp14:anchorId="4DE9F661" wp14:editId="7AC40DE7">
            <wp:extent cx="2477781" cy="35236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12" cy="35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ED13" w14:textId="77777777" w:rsidR="00861727" w:rsidRPr="005E5131" w:rsidRDefault="00861727" w:rsidP="00861727">
      <w:pPr>
        <w:rPr>
          <w:rFonts w:cstheme="minorHAnsi"/>
        </w:rPr>
      </w:pPr>
    </w:p>
    <w:p w14:paraId="10E4901C" w14:textId="70843A76" w:rsidR="00F028B6" w:rsidRPr="005E5131" w:rsidRDefault="00F028B6" w:rsidP="00F028B6">
      <w:pPr>
        <w:pStyle w:val="Ttulo1"/>
        <w:rPr>
          <w:rFonts w:cstheme="minorHAnsi"/>
        </w:rPr>
      </w:pPr>
      <w:bookmarkStart w:id="3" w:name="_Toc38470641"/>
      <w:r w:rsidRPr="005E5131">
        <w:rPr>
          <w:rFonts w:cstheme="minorHAnsi"/>
        </w:rPr>
        <w:t>MEDIDAS PREVENTIVAS Y DE PROTECCIÓN</w:t>
      </w:r>
      <w:bookmarkEnd w:id="3"/>
    </w:p>
    <w:p w14:paraId="1BC3B934" w14:textId="77777777" w:rsidR="00F028B6" w:rsidRPr="005E5131" w:rsidRDefault="00F028B6" w:rsidP="00300525">
      <w:pPr>
        <w:rPr>
          <w:rFonts w:cstheme="minorHAnsi"/>
        </w:rPr>
      </w:pPr>
    </w:p>
    <w:p w14:paraId="22B65BAC" w14:textId="514573D9" w:rsidR="004142A5" w:rsidRPr="005E5131" w:rsidRDefault="00D66FE4" w:rsidP="00300525">
      <w:pPr>
        <w:pStyle w:val="Ttulo2"/>
        <w:rPr>
          <w:rFonts w:cstheme="minorHAnsi"/>
        </w:rPr>
      </w:pPr>
      <w:r w:rsidRPr="005E5131">
        <w:rPr>
          <w:rFonts w:cstheme="minorHAnsi"/>
        </w:rPr>
        <w:t xml:space="preserve"> </w:t>
      </w:r>
      <w:bookmarkStart w:id="4" w:name="_Toc38470642"/>
      <w:r w:rsidRPr="005E5131">
        <w:rPr>
          <w:rFonts w:cstheme="minorHAnsi"/>
        </w:rPr>
        <w:t>MEDIDAS COLECTIVAS DE PREVENCIÓN</w:t>
      </w:r>
      <w:bookmarkEnd w:id="4"/>
      <w:r w:rsidRPr="005E5131">
        <w:rPr>
          <w:rFonts w:cstheme="minorHAnsi"/>
        </w:rPr>
        <w:t xml:space="preserve"> </w:t>
      </w:r>
    </w:p>
    <w:p w14:paraId="5887B752" w14:textId="77777777" w:rsidR="00D66FE4" w:rsidRPr="005E5131" w:rsidRDefault="00D66FE4" w:rsidP="00300525">
      <w:pPr>
        <w:pStyle w:val="Prrafodelista"/>
        <w:ind w:left="0"/>
        <w:rPr>
          <w:rFonts w:cstheme="minorHAnsi"/>
          <w:b/>
          <w:bCs/>
        </w:rPr>
      </w:pPr>
    </w:p>
    <w:p w14:paraId="2D61E8A9" w14:textId="55DAF3F7" w:rsidR="004142A5" w:rsidRPr="005E5131" w:rsidRDefault="004142A5" w:rsidP="00300525">
      <w:pPr>
        <w:pStyle w:val="Prrafodelista"/>
        <w:numPr>
          <w:ilvl w:val="0"/>
          <w:numId w:val="1"/>
        </w:numPr>
        <w:ind w:left="567" w:hanging="567"/>
        <w:rPr>
          <w:rFonts w:cstheme="minorHAnsi"/>
        </w:rPr>
      </w:pPr>
      <w:r w:rsidRPr="005E5131">
        <w:rPr>
          <w:rFonts w:cstheme="minorHAnsi"/>
        </w:rPr>
        <w:t>Se genera divulgación diaria de la importancia del uso y cuidado de los EPP en especial los que indirectamente pueden minimizar el riesgo de contagio del COVI</w:t>
      </w:r>
      <w:r w:rsidR="00345EF8" w:rsidRPr="005E5131">
        <w:rPr>
          <w:rFonts w:cstheme="minorHAnsi"/>
        </w:rPr>
        <w:t>D</w:t>
      </w:r>
      <w:r w:rsidRPr="005E5131">
        <w:rPr>
          <w:rFonts w:cstheme="minorHAnsi"/>
        </w:rPr>
        <w:t>-19 como son los respiradores (mascarillas) y guantes.</w:t>
      </w:r>
    </w:p>
    <w:p w14:paraId="4349B3FA" w14:textId="4EDFADBA" w:rsidR="004142A5" w:rsidRPr="005E5131" w:rsidRDefault="004142A5" w:rsidP="00300525">
      <w:pPr>
        <w:pStyle w:val="Prrafodelista"/>
        <w:numPr>
          <w:ilvl w:val="0"/>
          <w:numId w:val="1"/>
        </w:numPr>
        <w:ind w:left="567" w:hanging="567"/>
        <w:rPr>
          <w:rFonts w:cstheme="minorHAnsi"/>
        </w:rPr>
      </w:pPr>
      <w:r w:rsidRPr="005E5131">
        <w:rPr>
          <w:rFonts w:cstheme="minorHAnsi"/>
        </w:rPr>
        <w:t>Dentro de la jerarquía de los controles los EPP, deben ser la última consideración debido a que no evitan la exposición al peligro.</w:t>
      </w:r>
    </w:p>
    <w:p w14:paraId="2290D98B" w14:textId="2B618D87" w:rsidR="004142A5" w:rsidRPr="005E5131" w:rsidRDefault="004142A5" w:rsidP="00300525">
      <w:pPr>
        <w:pStyle w:val="Prrafodelista"/>
        <w:numPr>
          <w:ilvl w:val="0"/>
          <w:numId w:val="1"/>
        </w:numPr>
        <w:ind w:left="567" w:hanging="567"/>
        <w:jc w:val="both"/>
        <w:rPr>
          <w:rFonts w:cstheme="minorHAnsi"/>
        </w:rPr>
      </w:pPr>
      <w:r w:rsidRPr="005E5131">
        <w:rPr>
          <w:rFonts w:cstheme="minorHAnsi"/>
        </w:rPr>
        <w:t>El adecuado uso de los Elementos de Protección Personal puede ayudar a prevenir contacto (s) con el COVID-19.</w:t>
      </w:r>
    </w:p>
    <w:p w14:paraId="7A54FF4C" w14:textId="1EAB2B0C" w:rsidR="004142A5" w:rsidRPr="005E5131" w:rsidRDefault="004142A5" w:rsidP="00D66FE4">
      <w:pPr>
        <w:ind w:left="349"/>
        <w:jc w:val="both"/>
        <w:rPr>
          <w:rFonts w:cstheme="minorHAnsi"/>
        </w:rPr>
      </w:pPr>
      <w:r w:rsidRPr="005E5131">
        <w:rPr>
          <w:rFonts w:cstheme="minorHAnsi"/>
        </w:rPr>
        <w:t>Todos los Métodos de control se han reforzar y dinamizados para tener el control de una</w:t>
      </w:r>
      <w:r w:rsidR="00D66FE4" w:rsidRPr="005E5131">
        <w:rPr>
          <w:rFonts w:cstheme="minorHAnsi"/>
        </w:rPr>
        <w:t xml:space="preserve"> </w:t>
      </w:r>
      <w:r w:rsidRPr="005E5131">
        <w:rPr>
          <w:rFonts w:cstheme="minorHAnsi"/>
        </w:rPr>
        <w:t>operación segura</w:t>
      </w:r>
    </w:p>
    <w:p w14:paraId="305BC7D1" w14:textId="77777777" w:rsidR="001B78D0" w:rsidRPr="005E5131" w:rsidRDefault="001B78D0" w:rsidP="00300525">
      <w:pPr>
        <w:jc w:val="both"/>
        <w:rPr>
          <w:rFonts w:cstheme="minorHAnsi"/>
        </w:rPr>
      </w:pPr>
    </w:p>
    <w:p w14:paraId="2E711C97" w14:textId="221665B6" w:rsidR="00651EA5" w:rsidRPr="005E5131" w:rsidRDefault="0058005A" w:rsidP="00300525">
      <w:pPr>
        <w:pStyle w:val="Ttulo2"/>
        <w:rPr>
          <w:rFonts w:cstheme="minorHAnsi"/>
          <w:b w:val="0"/>
          <w:bCs w:val="0"/>
        </w:rPr>
      </w:pPr>
      <w:bookmarkStart w:id="5" w:name="_Toc38470647"/>
      <w:r w:rsidRPr="005E5131">
        <w:rPr>
          <w:rFonts w:cstheme="minorHAnsi"/>
        </w:rPr>
        <w:t xml:space="preserve">MEDIDAS </w:t>
      </w:r>
      <w:r w:rsidR="00D66FE4" w:rsidRPr="005E5131">
        <w:rPr>
          <w:rFonts w:cstheme="minorHAnsi"/>
        </w:rPr>
        <w:t xml:space="preserve">INDIVIDUALES DE PREVENCIÓN </w:t>
      </w:r>
      <w:r w:rsidRPr="005E5131">
        <w:rPr>
          <w:rFonts w:cstheme="minorHAnsi"/>
        </w:rPr>
        <w:t>EN LA INSPECCIÓN</w:t>
      </w:r>
      <w:bookmarkEnd w:id="5"/>
      <w:r w:rsidRPr="005E5131">
        <w:rPr>
          <w:rFonts w:cstheme="minorHAnsi"/>
        </w:rPr>
        <w:t xml:space="preserve"> </w:t>
      </w:r>
    </w:p>
    <w:p w14:paraId="188BD84C" w14:textId="0ED92743" w:rsidR="00766012" w:rsidRPr="005E5131" w:rsidRDefault="00F028B6" w:rsidP="00300525">
      <w:pPr>
        <w:pStyle w:val="Ttulo3"/>
        <w:rPr>
          <w:rFonts w:cstheme="minorHAnsi"/>
          <w:b w:val="0"/>
          <w:bCs w:val="0"/>
        </w:rPr>
      </w:pPr>
      <w:bookmarkStart w:id="6" w:name="_Toc38470648"/>
      <w:r w:rsidRPr="005E5131">
        <w:rPr>
          <w:rFonts w:cstheme="minorHAnsi"/>
        </w:rPr>
        <w:lastRenderedPageBreak/>
        <w:t>Instalaciones Generales</w:t>
      </w:r>
      <w:bookmarkEnd w:id="6"/>
      <w:r w:rsidRPr="005E5131">
        <w:rPr>
          <w:rFonts w:cstheme="minorHAnsi"/>
        </w:rPr>
        <w:t xml:space="preserve"> </w:t>
      </w:r>
    </w:p>
    <w:p w14:paraId="199986C5" w14:textId="12CB60F9" w:rsidR="00D66FE4" w:rsidRPr="005E5131" w:rsidRDefault="00D66FE4" w:rsidP="00DE0F50">
      <w:pPr>
        <w:ind w:left="709"/>
        <w:rPr>
          <w:rFonts w:cstheme="minorHAnsi"/>
        </w:rPr>
      </w:pPr>
      <w:r w:rsidRPr="005E5131">
        <w:rPr>
          <w:rFonts w:cstheme="minorHAnsi"/>
        </w:rPr>
        <w:t>Todo inspector en cada una de las labores</w:t>
      </w:r>
      <w:r w:rsidR="00DE0F50" w:rsidRPr="005E5131">
        <w:rPr>
          <w:rFonts w:cstheme="minorHAnsi"/>
        </w:rPr>
        <w:t xml:space="preserve"> de inspección </w:t>
      </w:r>
      <w:r w:rsidRPr="005E5131">
        <w:rPr>
          <w:rFonts w:cstheme="minorHAnsi"/>
        </w:rPr>
        <w:t xml:space="preserve">asociadas a las obras del sector de la construcción y la infraestructura para </w:t>
      </w:r>
      <w:r w:rsidR="00DE0F50" w:rsidRPr="005E5131">
        <w:rPr>
          <w:rFonts w:cstheme="minorHAnsi"/>
        </w:rPr>
        <w:t>la distribución y suministro de la energía eléctrica.</w:t>
      </w:r>
    </w:p>
    <w:p w14:paraId="10BD84C1" w14:textId="657F1D6A" w:rsidR="00A57D83" w:rsidRPr="005E5131" w:rsidRDefault="00DE0F50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>H</w:t>
      </w:r>
      <w:r w:rsidR="00A57D83" w:rsidRPr="005E5131">
        <w:rPr>
          <w:rFonts w:cstheme="minorHAnsi"/>
        </w:rPr>
        <w:t>ará</w:t>
      </w:r>
      <w:r w:rsidRPr="005E5131">
        <w:rPr>
          <w:rFonts w:cstheme="minorHAnsi"/>
        </w:rPr>
        <w:t xml:space="preserve"> </w:t>
      </w:r>
      <w:r w:rsidR="00A57D83" w:rsidRPr="005E5131">
        <w:rPr>
          <w:rFonts w:cstheme="minorHAnsi"/>
        </w:rPr>
        <w:t>un reconocimiento previo de</w:t>
      </w:r>
      <w:r w:rsidR="007A384C" w:rsidRPr="005E5131">
        <w:rPr>
          <w:rFonts w:cstheme="minorHAnsi"/>
        </w:rPr>
        <w:t xml:space="preserve"> la documentación de la instalación y una vez se encuentre en obra hará una verificación de </w:t>
      </w:r>
      <w:r w:rsidR="00A57D83" w:rsidRPr="005E5131">
        <w:rPr>
          <w:rFonts w:cstheme="minorHAnsi"/>
        </w:rPr>
        <w:t>las condiciones asociadas a la prevención y contención de COVID 19 para la ejecución de la inspección.</w:t>
      </w:r>
    </w:p>
    <w:p w14:paraId="0D7AB62D" w14:textId="50DC758E" w:rsidR="0058005A" w:rsidRPr="005E5131" w:rsidRDefault="00DE0F50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Atenderán </w:t>
      </w:r>
      <w:r w:rsidR="0058005A" w:rsidRPr="005E5131">
        <w:rPr>
          <w:rFonts w:cstheme="minorHAnsi"/>
        </w:rPr>
        <w:t xml:space="preserve">las indicaciones de las personas encargadas de asegurar el cumplimiento de los protocolos en las obras donde </w:t>
      </w:r>
      <w:r w:rsidR="00FC6793" w:rsidRPr="005E5131">
        <w:rPr>
          <w:rFonts w:cstheme="minorHAnsi"/>
        </w:rPr>
        <w:t>realizarán</w:t>
      </w:r>
      <w:r w:rsidR="0058005A" w:rsidRPr="005E5131">
        <w:rPr>
          <w:rFonts w:cstheme="minorHAnsi"/>
        </w:rPr>
        <w:t xml:space="preserve"> la</w:t>
      </w:r>
      <w:r w:rsidR="00D66FE4" w:rsidRPr="005E5131">
        <w:rPr>
          <w:rFonts w:cstheme="minorHAnsi"/>
        </w:rPr>
        <w:t>s</w:t>
      </w:r>
      <w:r w:rsidR="0058005A" w:rsidRPr="005E5131">
        <w:rPr>
          <w:rFonts w:cstheme="minorHAnsi"/>
        </w:rPr>
        <w:t xml:space="preserve"> </w:t>
      </w:r>
      <w:r w:rsidR="00D66FE4" w:rsidRPr="005E5131">
        <w:rPr>
          <w:rFonts w:cstheme="minorHAnsi"/>
        </w:rPr>
        <w:t>inspecciones</w:t>
      </w:r>
      <w:r w:rsidR="0058005A" w:rsidRPr="005E5131">
        <w:rPr>
          <w:rFonts w:cstheme="minorHAnsi"/>
        </w:rPr>
        <w:t xml:space="preserve">. </w:t>
      </w:r>
    </w:p>
    <w:p w14:paraId="3951BBA0" w14:textId="042A3981" w:rsidR="0058005A" w:rsidRPr="005E5131" w:rsidRDefault="00DE0F50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>Deberá</w:t>
      </w:r>
      <w:r w:rsidR="00D66FE4" w:rsidRPr="005E5131">
        <w:rPr>
          <w:rFonts w:cstheme="minorHAnsi"/>
        </w:rPr>
        <w:t xml:space="preserve"> e</w:t>
      </w:r>
      <w:r w:rsidR="0058005A" w:rsidRPr="005E5131">
        <w:rPr>
          <w:rFonts w:cstheme="minorHAnsi"/>
        </w:rPr>
        <w:t xml:space="preserve">vitar el contacto directo con las personas que realizaran el acompañamiento durante la </w:t>
      </w:r>
      <w:r w:rsidR="00A57D83" w:rsidRPr="005E5131">
        <w:rPr>
          <w:rFonts w:cstheme="minorHAnsi"/>
        </w:rPr>
        <w:t>inspección</w:t>
      </w:r>
      <w:r w:rsidR="0058005A" w:rsidRPr="005E5131">
        <w:rPr>
          <w:rFonts w:cstheme="minorHAnsi"/>
        </w:rPr>
        <w:t xml:space="preserve"> (</w:t>
      </w:r>
      <w:r w:rsidR="00D66FE4" w:rsidRPr="005E5131">
        <w:rPr>
          <w:rFonts w:cstheme="minorHAnsi"/>
        </w:rPr>
        <w:t xml:space="preserve">y debe </w:t>
      </w:r>
      <w:r w:rsidR="0058005A" w:rsidRPr="005E5131">
        <w:rPr>
          <w:rFonts w:cstheme="minorHAnsi"/>
        </w:rPr>
        <w:t xml:space="preserve">asegurar un distanciamiento mínimo de 2 metros entre los asistentes). </w:t>
      </w:r>
    </w:p>
    <w:p w14:paraId="19AE9167" w14:textId="6D62A369" w:rsidR="0058005A" w:rsidRPr="005E5131" w:rsidRDefault="00D66FE4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>Debe e</w:t>
      </w:r>
      <w:r w:rsidR="0058005A" w:rsidRPr="005E5131">
        <w:rPr>
          <w:rFonts w:cstheme="minorHAnsi"/>
        </w:rPr>
        <w:t xml:space="preserve">vitar transitar por espacios que aglomere </w:t>
      </w:r>
      <w:r w:rsidR="005B5796" w:rsidRPr="005E5131">
        <w:rPr>
          <w:rFonts w:cstheme="minorHAnsi"/>
        </w:rPr>
        <w:t>más</w:t>
      </w:r>
      <w:r w:rsidRPr="005E5131">
        <w:rPr>
          <w:rFonts w:cstheme="minorHAnsi"/>
        </w:rPr>
        <w:t xml:space="preserve"> de 4 </w:t>
      </w:r>
      <w:r w:rsidR="0058005A" w:rsidRPr="005E5131">
        <w:rPr>
          <w:rFonts w:cstheme="minorHAnsi"/>
        </w:rPr>
        <w:t>trabajadores</w:t>
      </w:r>
      <w:r w:rsidRPr="005E5131">
        <w:rPr>
          <w:rFonts w:cstheme="minorHAnsi"/>
        </w:rPr>
        <w:t>, obreros, contratistas o vigilantes de obra</w:t>
      </w:r>
      <w:r w:rsidR="0058005A" w:rsidRPr="005E5131">
        <w:rPr>
          <w:rFonts w:cstheme="minorHAnsi"/>
        </w:rPr>
        <w:t>.</w:t>
      </w:r>
    </w:p>
    <w:p w14:paraId="440FBB38" w14:textId="2DFE90DD" w:rsidR="0058005A" w:rsidRPr="005E5131" w:rsidRDefault="00DE0F50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>Debe d</w:t>
      </w:r>
      <w:r w:rsidR="0058005A" w:rsidRPr="005E5131">
        <w:rPr>
          <w:rFonts w:cstheme="minorHAnsi"/>
        </w:rPr>
        <w:t>esinfectar los implementos de trabajo con alcohol al 70% o agua y jabón antes y después de su uso y sin son desechables desecharlos al final de la jornada en la caneca rotulada para la disposición de este tipo de residuos.</w:t>
      </w:r>
    </w:p>
    <w:p w14:paraId="15F10877" w14:textId="6F6AFDB4" w:rsidR="0058005A" w:rsidRPr="005E5131" w:rsidRDefault="00DE0F50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Deberán </w:t>
      </w:r>
      <w:r w:rsidR="0058005A" w:rsidRPr="005E5131">
        <w:rPr>
          <w:rFonts w:cstheme="minorHAnsi"/>
        </w:rPr>
        <w:t>ingresar y salir de la obra en ropa de transporte, la cual deben lavar de manera diaria. Durante la obra utilizarán overoles</w:t>
      </w:r>
      <w:r w:rsidRPr="005E5131">
        <w:rPr>
          <w:rFonts w:cstheme="minorHAnsi"/>
        </w:rPr>
        <w:t>,</w:t>
      </w:r>
      <w:r w:rsidR="0058005A" w:rsidRPr="005E5131">
        <w:rPr>
          <w:rFonts w:cstheme="minorHAnsi"/>
        </w:rPr>
        <w:t xml:space="preserve"> uniforme de trabajo</w:t>
      </w:r>
      <w:r w:rsidRPr="005E5131">
        <w:rPr>
          <w:rFonts w:cstheme="minorHAnsi"/>
        </w:rPr>
        <w:t xml:space="preserve"> o en su defecto batas de material antifluido</w:t>
      </w:r>
    </w:p>
    <w:p w14:paraId="17699FBD" w14:textId="7185108F" w:rsidR="0058005A" w:rsidRPr="005E5131" w:rsidRDefault="0058005A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>Evit</w:t>
      </w:r>
      <w:r w:rsidR="00DE0F50" w:rsidRPr="005E5131">
        <w:rPr>
          <w:rFonts w:cstheme="minorHAnsi"/>
        </w:rPr>
        <w:t>aran</w:t>
      </w:r>
      <w:r w:rsidRPr="005E5131">
        <w:rPr>
          <w:rFonts w:cstheme="minorHAnsi"/>
        </w:rPr>
        <w:t xml:space="preserve"> </w:t>
      </w:r>
      <w:r w:rsidR="0099502A" w:rsidRPr="005E5131">
        <w:rPr>
          <w:rFonts w:cstheme="minorHAnsi"/>
        </w:rPr>
        <w:t xml:space="preserve">reuniones y capacitaciones de forma presencial </w:t>
      </w:r>
      <w:r w:rsidRPr="005E5131">
        <w:rPr>
          <w:rFonts w:cstheme="minorHAnsi"/>
        </w:rPr>
        <w:t>que requiera la participación de más de 10 personas</w:t>
      </w:r>
    </w:p>
    <w:p w14:paraId="2E9D3702" w14:textId="10AE6F1C" w:rsidR="00821DE3" w:rsidRPr="005E5131" w:rsidRDefault="00821DE3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Todos los inspectores y colaboradores que estén en campo </w:t>
      </w:r>
      <w:r w:rsidR="00DE0F50" w:rsidRPr="005E5131">
        <w:rPr>
          <w:rFonts w:cstheme="minorHAnsi"/>
        </w:rPr>
        <w:t xml:space="preserve">contaran </w:t>
      </w:r>
      <w:r w:rsidRPr="005E5131">
        <w:rPr>
          <w:rFonts w:cstheme="minorHAnsi"/>
        </w:rPr>
        <w:t>con KITS de desinfección</w:t>
      </w:r>
      <w:r w:rsidR="00FC6793" w:rsidRPr="005E5131">
        <w:rPr>
          <w:rFonts w:cstheme="minorHAnsi"/>
        </w:rPr>
        <w:t>.</w:t>
      </w:r>
    </w:p>
    <w:p w14:paraId="0566500E" w14:textId="3B825CAF" w:rsidR="003A30AD" w:rsidRPr="005E5131" w:rsidRDefault="00033150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Todos los OI deberán diligenciar una lista de chequeo firmada por el responsable de SST y </w:t>
      </w:r>
      <w:r w:rsidR="003A30AD" w:rsidRPr="005E5131">
        <w:rPr>
          <w:rFonts w:cstheme="minorHAnsi"/>
        </w:rPr>
        <w:t xml:space="preserve">Todos los inspectores calificados que presten el servicio de verificación de instalaciones deberán suscribir una declaración del estado de salud con el fin que el organismo </w:t>
      </w:r>
      <w:r w:rsidRPr="005E5131">
        <w:rPr>
          <w:rFonts w:cstheme="minorHAnsi"/>
        </w:rPr>
        <w:t>evalúe</w:t>
      </w:r>
      <w:r w:rsidR="003A30AD" w:rsidRPr="005E5131">
        <w:rPr>
          <w:rFonts w:cstheme="minorHAnsi"/>
        </w:rPr>
        <w:t xml:space="preserve"> el riesgo de poder prestar el servicio en campo</w:t>
      </w:r>
      <w:r w:rsidRPr="005E5131">
        <w:rPr>
          <w:rFonts w:cstheme="minorHAnsi"/>
        </w:rPr>
        <w:t>.</w:t>
      </w:r>
    </w:p>
    <w:p w14:paraId="556FF1E5" w14:textId="2BFE1C61" w:rsidR="00B96168" w:rsidRPr="005E5131" w:rsidRDefault="00B96168" w:rsidP="00D66FE4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Cuando las condiciones de Bioseguridad asociadas al sitio de la inspección </w:t>
      </w:r>
      <w:r w:rsidR="00A57D83" w:rsidRPr="005E5131">
        <w:rPr>
          <w:rFonts w:cstheme="minorHAnsi"/>
        </w:rPr>
        <w:t xml:space="preserve">estén fuera de las condiciones iniciales de este protocolo el inspector </w:t>
      </w:r>
      <w:r w:rsidRPr="005E5131">
        <w:rPr>
          <w:rFonts w:cstheme="minorHAnsi"/>
        </w:rPr>
        <w:t>podrá suspender de forma preventiva</w:t>
      </w:r>
      <w:r w:rsidR="00A57D83" w:rsidRPr="005E5131">
        <w:rPr>
          <w:rFonts w:cstheme="minorHAnsi"/>
        </w:rPr>
        <w:t xml:space="preserve"> la ejecución del servicio</w:t>
      </w:r>
      <w:r w:rsidRPr="005E5131">
        <w:rPr>
          <w:rFonts w:cstheme="minorHAnsi"/>
        </w:rPr>
        <w:t>.</w:t>
      </w:r>
    </w:p>
    <w:p w14:paraId="4A05AEFA" w14:textId="0D5ADE61" w:rsidR="00766012" w:rsidRPr="005E5131" w:rsidRDefault="00766012" w:rsidP="00651EA5">
      <w:pPr>
        <w:rPr>
          <w:rFonts w:cstheme="minorHAnsi"/>
        </w:rPr>
      </w:pPr>
    </w:p>
    <w:p w14:paraId="7211F4D8" w14:textId="132A803E" w:rsidR="00766012" w:rsidRPr="005E5131" w:rsidRDefault="00F028B6" w:rsidP="00300525">
      <w:pPr>
        <w:pStyle w:val="Ttulo3"/>
        <w:rPr>
          <w:rFonts w:cstheme="minorHAnsi"/>
          <w:b w:val="0"/>
          <w:bCs w:val="0"/>
        </w:rPr>
      </w:pPr>
      <w:bookmarkStart w:id="7" w:name="_Toc38470649"/>
      <w:r w:rsidRPr="005E5131">
        <w:rPr>
          <w:rFonts w:cstheme="minorHAnsi"/>
        </w:rPr>
        <w:t>Instalaciones Hospitalarias, Edificaciones y Viviendas Habitadas</w:t>
      </w:r>
      <w:r w:rsidR="006F7F75" w:rsidRPr="005E5131">
        <w:rPr>
          <w:rFonts w:cstheme="minorHAnsi"/>
        </w:rPr>
        <w:t>.</w:t>
      </w:r>
      <w:bookmarkEnd w:id="7"/>
    </w:p>
    <w:p w14:paraId="6FB8F620" w14:textId="051E35DE" w:rsidR="0058005A" w:rsidRPr="005E5131" w:rsidRDefault="00766012" w:rsidP="006F7F75">
      <w:pPr>
        <w:jc w:val="both"/>
        <w:rPr>
          <w:rFonts w:cstheme="minorHAnsi"/>
        </w:rPr>
      </w:pPr>
      <w:r w:rsidRPr="005E5131">
        <w:rPr>
          <w:rFonts w:cstheme="minorHAnsi"/>
        </w:rPr>
        <w:t xml:space="preserve">Es importante que se revise muy especialmente </w:t>
      </w:r>
      <w:r w:rsidR="0058005A" w:rsidRPr="005E5131">
        <w:rPr>
          <w:rFonts w:cstheme="minorHAnsi"/>
        </w:rPr>
        <w:t xml:space="preserve">la inspección de sitios que estén habitados </w:t>
      </w:r>
      <w:r w:rsidRPr="005E5131">
        <w:rPr>
          <w:rFonts w:cstheme="minorHAnsi"/>
        </w:rPr>
        <w:t xml:space="preserve">por las condiciones que estas presentan, por lo que se deben evitar inicialmente la realización de </w:t>
      </w:r>
      <w:r w:rsidR="00544102" w:rsidRPr="005E5131">
        <w:rPr>
          <w:rFonts w:cstheme="minorHAnsi"/>
        </w:rPr>
        <w:t>estas</w:t>
      </w:r>
      <w:r w:rsidRPr="005E5131">
        <w:rPr>
          <w:rFonts w:cstheme="minorHAnsi"/>
        </w:rPr>
        <w:t>, sin embargo, por condiciones de seguridad eléctrica o del mantenimiento del suministro de energía estas medidas serán</w:t>
      </w:r>
      <w:r w:rsidR="006F7F75" w:rsidRPr="005E5131">
        <w:rPr>
          <w:rFonts w:cstheme="minorHAnsi"/>
        </w:rPr>
        <w:t xml:space="preserve"> adicionales a la del punto anterior</w:t>
      </w:r>
      <w:r w:rsidRPr="005E5131">
        <w:rPr>
          <w:rFonts w:cstheme="minorHAnsi"/>
        </w:rPr>
        <w:t>:</w:t>
      </w:r>
    </w:p>
    <w:p w14:paraId="391D8B84" w14:textId="730544CF" w:rsidR="00DA5929" w:rsidRPr="005E5131" w:rsidRDefault="00766012" w:rsidP="00766012">
      <w:pPr>
        <w:pStyle w:val="Prrafodelista"/>
        <w:numPr>
          <w:ilvl w:val="0"/>
          <w:numId w:val="3"/>
        </w:numPr>
        <w:rPr>
          <w:rFonts w:cstheme="minorHAnsi"/>
        </w:rPr>
      </w:pPr>
      <w:r w:rsidRPr="005E5131">
        <w:rPr>
          <w:rFonts w:cstheme="minorHAnsi"/>
        </w:rPr>
        <w:lastRenderedPageBreak/>
        <w:t xml:space="preserve">Se usarán trajes en materiales </w:t>
      </w:r>
      <w:r w:rsidR="005B5796" w:rsidRPr="005E5131">
        <w:rPr>
          <w:rFonts w:cstheme="minorHAnsi"/>
        </w:rPr>
        <w:t>antifluido</w:t>
      </w:r>
      <w:r w:rsidR="00A57D83" w:rsidRPr="005E5131">
        <w:rPr>
          <w:rFonts w:cstheme="minorHAnsi"/>
        </w:rPr>
        <w:t xml:space="preserve"> </w:t>
      </w:r>
      <w:r w:rsidR="007A384C" w:rsidRPr="005E5131">
        <w:rPr>
          <w:rFonts w:cstheme="minorHAnsi"/>
        </w:rPr>
        <w:t xml:space="preserve">de cuerpo entero </w:t>
      </w:r>
      <w:r w:rsidRPr="005E5131">
        <w:rPr>
          <w:rFonts w:cstheme="minorHAnsi"/>
        </w:rPr>
        <w:t>y se tendrá protección facial y respiratoria</w:t>
      </w:r>
    </w:p>
    <w:p w14:paraId="608F64A0" w14:textId="576D0382" w:rsidR="00766012" w:rsidRPr="005E5131" w:rsidRDefault="00DA5929" w:rsidP="00766012">
      <w:pPr>
        <w:pStyle w:val="Prrafodelista"/>
        <w:numPr>
          <w:ilvl w:val="0"/>
          <w:numId w:val="3"/>
        </w:numPr>
        <w:rPr>
          <w:rFonts w:cstheme="minorHAnsi"/>
        </w:rPr>
      </w:pPr>
      <w:r w:rsidRPr="005E5131">
        <w:rPr>
          <w:rFonts w:cstheme="minorHAnsi"/>
        </w:rPr>
        <w:t xml:space="preserve">En el caso de los hospitales se tendrán en cuenta las consideraciones de seguridad </w:t>
      </w:r>
      <w:r w:rsidR="007A384C" w:rsidRPr="005E5131">
        <w:rPr>
          <w:rFonts w:cstheme="minorHAnsi"/>
        </w:rPr>
        <w:t>exigida</w:t>
      </w:r>
      <w:r w:rsidRPr="005E5131">
        <w:rPr>
          <w:rFonts w:cstheme="minorHAnsi"/>
        </w:rPr>
        <w:t>s</w:t>
      </w:r>
      <w:r w:rsidR="007A384C" w:rsidRPr="005E5131">
        <w:rPr>
          <w:rFonts w:cstheme="minorHAnsi"/>
        </w:rPr>
        <w:t xml:space="preserve"> por parte del hospital.</w:t>
      </w:r>
    </w:p>
    <w:p w14:paraId="4657F3EC" w14:textId="2E5A5D19" w:rsidR="00766012" w:rsidRPr="005E5131" w:rsidRDefault="00766012" w:rsidP="00766012">
      <w:pPr>
        <w:rPr>
          <w:rFonts w:cstheme="minorHAnsi"/>
        </w:rPr>
      </w:pPr>
    </w:p>
    <w:p w14:paraId="5D14DCAD" w14:textId="7D95CE1F" w:rsidR="00766012" w:rsidRPr="005E5131" w:rsidRDefault="00F028B6" w:rsidP="00300525">
      <w:pPr>
        <w:pStyle w:val="Ttulo3"/>
        <w:rPr>
          <w:rFonts w:cstheme="minorHAnsi"/>
          <w:b w:val="0"/>
          <w:bCs w:val="0"/>
        </w:rPr>
      </w:pPr>
      <w:bookmarkStart w:id="8" w:name="_Toc38470650"/>
      <w:bookmarkStart w:id="9" w:name="_Toc38470651"/>
      <w:bookmarkEnd w:id="8"/>
      <w:r w:rsidRPr="005E5131">
        <w:rPr>
          <w:rFonts w:cstheme="minorHAnsi"/>
        </w:rPr>
        <w:t>Desplazamientos</w:t>
      </w:r>
      <w:bookmarkEnd w:id="9"/>
      <w:r w:rsidRPr="005E5131">
        <w:rPr>
          <w:rFonts w:cstheme="minorHAnsi"/>
        </w:rPr>
        <w:t xml:space="preserve"> </w:t>
      </w:r>
    </w:p>
    <w:p w14:paraId="137BC6E7" w14:textId="77777777" w:rsidR="00624FA9" w:rsidRPr="005E5131" w:rsidRDefault="00821DE3" w:rsidP="00821DE3">
      <w:pPr>
        <w:pStyle w:val="Prrafodelista"/>
        <w:numPr>
          <w:ilvl w:val="0"/>
          <w:numId w:val="4"/>
        </w:numPr>
        <w:rPr>
          <w:rFonts w:cstheme="minorHAnsi"/>
        </w:rPr>
      </w:pPr>
      <w:r w:rsidRPr="005E5131">
        <w:rPr>
          <w:rFonts w:cstheme="minorHAnsi"/>
        </w:rPr>
        <w:t xml:space="preserve">El desplazamiento se deberá realizar </w:t>
      </w:r>
      <w:r w:rsidR="00033150" w:rsidRPr="005E5131">
        <w:rPr>
          <w:rFonts w:cstheme="minorHAnsi"/>
        </w:rPr>
        <w:t xml:space="preserve">preferiblemente en vehículos particulares </w:t>
      </w:r>
      <w:r w:rsidR="00B96168" w:rsidRPr="005E5131">
        <w:rPr>
          <w:rFonts w:cstheme="minorHAnsi"/>
        </w:rPr>
        <w:t>y donde máximo haya 3 personas</w:t>
      </w:r>
    </w:p>
    <w:p w14:paraId="50387DD1" w14:textId="0E8A4A69" w:rsidR="00821DE3" w:rsidRPr="005E5131" w:rsidRDefault="00624FA9" w:rsidP="00821DE3">
      <w:pPr>
        <w:pStyle w:val="Prrafodelista"/>
        <w:numPr>
          <w:ilvl w:val="0"/>
          <w:numId w:val="4"/>
        </w:numPr>
        <w:rPr>
          <w:rFonts w:cstheme="minorHAnsi"/>
        </w:rPr>
      </w:pPr>
      <w:r w:rsidRPr="005E5131">
        <w:rPr>
          <w:rFonts w:cstheme="minorHAnsi"/>
        </w:rPr>
        <w:t>Para el uso los vehículos particulares como carros y camionetas, debe desinfectar con regularidad con las superficies que tiene contacto frecuente como las manijas de las puertas, volante, palanca de cambios, hebillas del cinturón de seguridad, radio, etc.</w:t>
      </w:r>
    </w:p>
    <w:p w14:paraId="6A55645A" w14:textId="15CDF5A3" w:rsidR="00624FA9" w:rsidRPr="005E5131" w:rsidRDefault="00624FA9" w:rsidP="00821DE3">
      <w:pPr>
        <w:pStyle w:val="Prrafodelista"/>
        <w:numPr>
          <w:ilvl w:val="0"/>
          <w:numId w:val="4"/>
        </w:numPr>
        <w:rPr>
          <w:rFonts w:cstheme="minorHAnsi"/>
        </w:rPr>
      </w:pPr>
      <w:r w:rsidRPr="005E5131">
        <w:rPr>
          <w:rFonts w:cstheme="minorHAnsi"/>
        </w:rPr>
        <w:t xml:space="preserve">En el caso extremo que por condiciones particulares se deba recurrir al uso de transporte público, se recomiendan utilizar guantes y tapabocas, también realizar un distanciamiento de un puesto entre pasajeros y ser escalonada en </w:t>
      </w:r>
      <w:proofErr w:type="spellStart"/>
      <w:r w:rsidRPr="005E5131">
        <w:rPr>
          <w:rFonts w:cstheme="minorHAnsi"/>
        </w:rPr>
        <w:t>zig</w:t>
      </w:r>
      <w:proofErr w:type="spellEnd"/>
      <w:r w:rsidRPr="005E5131">
        <w:rPr>
          <w:rFonts w:cstheme="minorHAnsi"/>
        </w:rPr>
        <w:t xml:space="preserve"> y </w:t>
      </w:r>
      <w:proofErr w:type="spellStart"/>
      <w:r w:rsidRPr="005E5131">
        <w:rPr>
          <w:rFonts w:cstheme="minorHAnsi"/>
        </w:rPr>
        <w:t>zag</w:t>
      </w:r>
      <w:proofErr w:type="spellEnd"/>
      <w:r w:rsidRPr="005E5131">
        <w:rPr>
          <w:rFonts w:cstheme="minorHAnsi"/>
        </w:rPr>
        <w:t xml:space="preserve">; evitar tocar los ojos, nariz y boca; aplicar gel </w:t>
      </w:r>
      <w:proofErr w:type="spellStart"/>
      <w:r w:rsidRPr="005E5131">
        <w:rPr>
          <w:rFonts w:cstheme="minorHAnsi"/>
        </w:rPr>
        <w:t>antibacterial</w:t>
      </w:r>
      <w:proofErr w:type="spellEnd"/>
      <w:r w:rsidRPr="005E5131">
        <w:rPr>
          <w:rFonts w:cstheme="minorHAnsi"/>
        </w:rPr>
        <w:t xml:space="preserve"> en las manos cuando haya tocado superficies contaminados.</w:t>
      </w:r>
    </w:p>
    <w:p w14:paraId="19552F41" w14:textId="77777777" w:rsidR="00624FA9" w:rsidRPr="005E5131" w:rsidRDefault="00624FA9" w:rsidP="00624FA9">
      <w:pPr>
        <w:pStyle w:val="Prrafodelista"/>
        <w:rPr>
          <w:rFonts w:cstheme="minorHAnsi"/>
        </w:rPr>
      </w:pPr>
    </w:p>
    <w:p w14:paraId="2B05837A" w14:textId="44ADE90F" w:rsidR="00821DE3" w:rsidRPr="005E5131" w:rsidRDefault="00494F1B" w:rsidP="00300525">
      <w:pPr>
        <w:pStyle w:val="Ttulo3"/>
        <w:rPr>
          <w:rFonts w:cstheme="minorHAnsi"/>
          <w:b w:val="0"/>
          <w:bCs w:val="0"/>
        </w:rPr>
      </w:pPr>
      <w:bookmarkStart w:id="10" w:name="_Toc38470652"/>
      <w:r w:rsidRPr="005E5131">
        <w:rPr>
          <w:rFonts w:cstheme="minorHAnsi"/>
        </w:rPr>
        <w:t xml:space="preserve">Que Compone el </w:t>
      </w:r>
      <w:proofErr w:type="gramStart"/>
      <w:r w:rsidRPr="005E5131">
        <w:rPr>
          <w:rFonts w:cstheme="minorHAnsi"/>
        </w:rPr>
        <w:t>Kit</w:t>
      </w:r>
      <w:bookmarkEnd w:id="10"/>
      <w:r w:rsidRPr="005E5131">
        <w:rPr>
          <w:rFonts w:cstheme="minorHAnsi"/>
        </w:rPr>
        <w:t xml:space="preserve"> </w:t>
      </w:r>
      <w:r w:rsidR="00EA7783" w:rsidRPr="005E5131">
        <w:rPr>
          <w:rFonts w:cstheme="minorHAnsi"/>
        </w:rPr>
        <w:t xml:space="preserve"> por</w:t>
      </w:r>
      <w:proofErr w:type="gramEnd"/>
      <w:r w:rsidR="00EA7783" w:rsidRPr="005E5131">
        <w:rPr>
          <w:rFonts w:cstheme="minorHAnsi"/>
        </w:rPr>
        <w:t xml:space="preserve"> cada inspección </w:t>
      </w:r>
    </w:p>
    <w:p w14:paraId="29B78015" w14:textId="77777777" w:rsidR="00263025" w:rsidRPr="005E5131" w:rsidRDefault="00263025" w:rsidP="00263025">
      <w:pPr>
        <w:pStyle w:val="Prrafodelista"/>
        <w:spacing w:line="256" w:lineRule="auto"/>
        <w:jc w:val="both"/>
        <w:rPr>
          <w:rFonts w:cstheme="minorHAnsi"/>
        </w:rPr>
      </w:pPr>
    </w:p>
    <w:p w14:paraId="71740B2B" w14:textId="671B9F34" w:rsidR="00DA5929" w:rsidRPr="005E5131" w:rsidRDefault="00DA5929" w:rsidP="00DA5929">
      <w:pPr>
        <w:pStyle w:val="Prrafodelista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2 pares de guantes de nitrilo o vinilo</w:t>
      </w:r>
    </w:p>
    <w:p w14:paraId="0BDD5374" w14:textId="77777777" w:rsidR="00DA5929" w:rsidRPr="005E5131" w:rsidRDefault="00DA5929" w:rsidP="00DA5929">
      <w:pPr>
        <w:pStyle w:val="Prrafodelista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1 gel </w:t>
      </w:r>
      <w:proofErr w:type="spellStart"/>
      <w:r w:rsidRPr="005E5131">
        <w:rPr>
          <w:rFonts w:cstheme="minorHAnsi"/>
        </w:rPr>
        <w:t>antibacterial</w:t>
      </w:r>
      <w:proofErr w:type="spellEnd"/>
      <w:r w:rsidRPr="005E5131">
        <w:rPr>
          <w:rFonts w:cstheme="minorHAnsi"/>
        </w:rPr>
        <w:t xml:space="preserve"> portátil</w:t>
      </w:r>
    </w:p>
    <w:p w14:paraId="44D75318" w14:textId="43E2A6DB" w:rsidR="00DA5929" w:rsidRPr="005E5131" w:rsidRDefault="00DA5929" w:rsidP="00DA5929">
      <w:pPr>
        <w:pStyle w:val="Prrafodelista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1 </w:t>
      </w:r>
      <w:r w:rsidR="00263025" w:rsidRPr="005E5131">
        <w:rPr>
          <w:rFonts w:cstheme="minorHAnsi"/>
        </w:rPr>
        <w:t xml:space="preserve">envase de </w:t>
      </w:r>
      <w:r w:rsidR="005A07AE" w:rsidRPr="005E5131">
        <w:rPr>
          <w:rFonts w:cstheme="minorHAnsi"/>
        </w:rPr>
        <w:t>250</w:t>
      </w:r>
      <w:r w:rsidR="00263025" w:rsidRPr="005E5131">
        <w:rPr>
          <w:rFonts w:cstheme="minorHAnsi"/>
        </w:rPr>
        <w:t xml:space="preserve"> ml de </w:t>
      </w:r>
      <w:r w:rsidRPr="005E5131">
        <w:rPr>
          <w:rFonts w:cstheme="minorHAnsi"/>
        </w:rPr>
        <w:t>alcohol 70-95%</w:t>
      </w:r>
    </w:p>
    <w:p w14:paraId="139BA447" w14:textId="77777777" w:rsidR="00DA5929" w:rsidRPr="005E5131" w:rsidRDefault="00DA5929" w:rsidP="00DA5929">
      <w:pPr>
        <w:pStyle w:val="Prrafodelista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1 paquete de pañuelos desechables</w:t>
      </w:r>
    </w:p>
    <w:p w14:paraId="1164D785" w14:textId="03F42048" w:rsidR="00DA5929" w:rsidRPr="005E5131" w:rsidRDefault="00DA5929" w:rsidP="00300525">
      <w:pPr>
        <w:pStyle w:val="Prrafodelista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1 monogafas</w:t>
      </w:r>
      <w:r w:rsidR="00544102" w:rsidRPr="005E5131">
        <w:rPr>
          <w:rFonts w:cstheme="minorHAnsi"/>
        </w:rPr>
        <w:t xml:space="preserve"> o caret</w:t>
      </w:r>
      <w:r w:rsidR="00D525A7" w:rsidRPr="005E5131">
        <w:rPr>
          <w:rFonts w:cstheme="minorHAnsi"/>
        </w:rPr>
        <w:t>a</w:t>
      </w:r>
    </w:p>
    <w:p w14:paraId="64ACC063" w14:textId="77777777" w:rsidR="00DA5929" w:rsidRPr="005E5131" w:rsidRDefault="00DA5929" w:rsidP="00DA5929">
      <w:pPr>
        <w:pStyle w:val="Prrafodelista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2 tapabocas por día </w:t>
      </w:r>
    </w:p>
    <w:p w14:paraId="200B1C7B" w14:textId="77777777" w:rsidR="00DA5929" w:rsidRPr="005E5131" w:rsidRDefault="00DA5929" w:rsidP="00651EA5">
      <w:pPr>
        <w:rPr>
          <w:rFonts w:cstheme="minorHAnsi"/>
        </w:rPr>
      </w:pPr>
    </w:p>
    <w:p w14:paraId="378183DE" w14:textId="3FBA2468" w:rsidR="00A57D83" w:rsidRPr="005E5131" w:rsidRDefault="00494F1B" w:rsidP="00300525">
      <w:pPr>
        <w:pStyle w:val="Ttulo3"/>
        <w:rPr>
          <w:rFonts w:cstheme="minorHAnsi"/>
          <w:b w:val="0"/>
          <w:bCs w:val="0"/>
        </w:rPr>
      </w:pPr>
      <w:bookmarkStart w:id="11" w:name="_Toc38470653"/>
      <w:r w:rsidRPr="005E5131">
        <w:rPr>
          <w:rFonts w:cstheme="minorHAnsi"/>
        </w:rPr>
        <w:t>Análisis ante las situaciones que puedan presentarse.</w:t>
      </w:r>
      <w:bookmarkEnd w:id="11"/>
    </w:p>
    <w:p w14:paraId="19A45780" w14:textId="77777777" w:rsidR="00263025" w:rsidRPr="005E5131" w:rsidRDefault="00263025" w:rsidP="00263025">
      <w:pPr>
        <w:pStyle w:val="Prrafodelista"/>
        <w:ind w:left="1080"/>
        <w:rPr>
          <w:rFonts w:cstheme="minorHAnsi"/>
          <w:b/>
          <w:bCs/>
        </w:rPr>
      </w:pPr>
    </w:p>
    <w:p w14:paraId="72F6353A" w14:textId="125CC86E" w:rsidR="00BA153E" w:rsidRPr="005E5131" w:rsidRDefault="00263025" w:rsidP="00BA153E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E5131">
        <w:rPr>
          <w:rFonts w:cstheme="minorHAnsi"/>
        </w:rPr>
        <w:t>Si alguno de los inspectores evidencia</w:t>
      </w:r>
      <w:r w:rsidR="00BB5878" w:rsidRPr="005E5131">
        <w:rPr>
          <w:rFonts w:cstheme="minorHAnsi"/>
        </w:rPr>
        <w:t xml:space="preserve"> o reporta</w:t>
      </w:r>
      <w:r w:rsidRPr="005E5131">
        <w:rPr>
          <w:rFonts w:cstheme="minorHAnsi"/>
        </w:rPr>
        <w:t xml:space="preserve"> </w:t>
      </w:r>
      <w:r w:rsidR="00BB5878" w:rsidRPr="005E5131">
        <w:rPr>
          <w:rFonts w:cstheme="minorHAnsi"/>
        </w:rPr>
        <w:t xml:space="preserve">los </w:t>
      </w:r>
      <w:r w:rsidRPr="005E5131">
        <w:rPr>
          <w:rFonts w:cstheme="minorHAnsi"/>
        </w:rPr>
        <w:t>síntomas anormales en su organismo asociados al COVID19, debe solicitar ayuda y acudir a su EPS para descartar haberse infectado.</w:t>
      </w:r>
    </w:p>
    <w:p w14:paraId="51E39D3A" w14:textId="7E6EFCED" w:rsidR="00BA153E" w:rsidRPr="005E5131" w:rsidRDefault="00980523" w:rsidP="00BA153E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E5131">
        <w:rPr>
          <w:rFonts w:cstheme="minorHAnsi"/>
        </w:rPr>
        <w:t>R</w:t>
      </w:r>
      <w:r w:rsidR="00BA153E" w:rsidRPr="005E5131">
        <w:rPr>
          <w:rFonts w:cstheme="minorHAnsi"/>
        </w:rPr>
        <w:t xml:space="preserve">ealizar </w:t>
      </w:r>
      <w:r w:rsidRPr="005E5131">
        <w:rPr>
          <w:rFonts w:cstheme="minorHAnsi"/>
        </w:rPr>
        <w:t>el</w:t>
      </w:r>
      <w:r w:rsidR="00BA153E" w:rsidRPr="005E5131">
        <w:rPr>
          <w:rFonts w:cstheme="minorHAnsi"/>
        </w:rPr>
        <w:t xml:space="preserve"> aislamiento preventivo al inspector que presentan los síntomas durante </w:t>
      </w:r>
      <w:r w:rsidRPr="005E5131">
        <w:rPr>
          <w:rFonts w:cstheme="minorHAnsi"/>
        </w:rPr>
        <w:t>el</w:t>
      </w:r>
      <w:r w:rsidR="00BA153E" w:rsidRPr="005E5131">
        <w:rPr>
          <w:rFonts w:cstheme="minorHAnsi"/>
        </w:rPr>
        <w:t xml:space="preserve"> tiempo que se demora en arrojar los resultado</w:t>
      </w:r>
      <w:r w:rsidR="00D57EED" w:rsidRPr="005E5131">
        <w:rPr>
          <w:rFonts w:cstheme="minorHAnsi"/>
        </w:rPr>
        <w:t>s</w:t>
      </w:r>
      <w:r w:rsidR="00BA153E" w:rsidRPr="005E5131">
        <w:rPr>
          <w:rFonts w:cstheme="minorHAnsi"/>
        </w:rPr>
        <w:t xml:space="preserve"> </w:t>
      </w:r>
    </w:p>
    <w:p w14:paraId="1466EC7D" w14:textId="429C4482" w:rsidR="00EC1CBF" w:rsidRPr="005E5131" w:rsidRDefault="00A57D83" w:rsidP="00EC1CBF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Todo inspector que haya sido detectado como positivo ante COVID 19 </w:t>
      </w:r>
      <w:r w:rsidR="00BA153E" w:rsidRPr="005E5131">
        <w:rPr>
          <w:rFonts w:cstheme="minorHAnsi"/>
        </w:rPr>
        <w:t>debe permanecer</w:t>
      </w:r>
      <w:r w:rsidRPr="005E5131">
        <w:rPr>
          <w:rFonts w:cstheme="minorHAnsi"/>
        </w:rPr>
        <w:t xml:space="preserve"> aisla</w:t>
      </w:r>
      <w:r w:rsidR="00BA153E" w:rsidRPr="005E5131">
        <w:rPr>
          <w:rFonts w:cstheme="minorHAnsi"/>
        </w:rPr>
        <w:t xml:space="preserve">miento con seguimiento diario </w:t>
      </w:r>
      <w:r w:rsidR="00D57EED" w:rsidRPr="005E5131">
        <w:rPr>
          <w:rFonts w:cstheme="minorHAnsi"/>
        </w:rPr>
        <w:t>y atendido por las IPS</w:t>
      </w:r>
      <w:r w:rsidR="00EC1CBF" w:rsidRPr="005E5131">
        <w:rPr>
          <w:rFonts w:cstheme="minorHAnsi"/>
        </w:rPr>
        <w:t xml:space="preserve">, dicho inspector deberá utilizar el tapabocas </w:t>
      </w:r>
      <w:r w:rsidR="00BB5878" w:rsidRPr="005E5131">
        <w:rPr>
          <w:rFonts w:cstheme="minorHAnsi"/>
        </w:rPr>
        <w:t>N95</w:t>
      </w:r>
      <w:r w:rsidR="001648DA" w:rsidRPr="005E5131">
        <w:rPr>
          <w:rFonts w:cstheme="minorHAnsi"/>
        </w:rPr>
        <w:t xml:space="preserve"> </w:t>
      </w:r>
    </w:p>
    <w:p w14:paraId="4256F273" w14:textId="02E9FE06" w:rsidR="000823AB" w:rsidRPr="005E5131" w:rsidRDefault="00263025" w:rsidP="00A66712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E5131">
        <w:rPr>
          <w:rFonts w:cstheme="minorHAnsi"/>
        </w:rPr>
        <w:lastRenderedPageBreak/>
        <w:t xml:space="preserve">Se hará un reporte comunicando a todos los clientes visitados </w:t>
      </w:r>
      <w:r w:rsidR="00BB5878" w:rsidRPr="005E5131">
        <w:rPr>
          <w:rFonts w:cstheme="minorHAnsi"/>
        </w:rPr>
        <w:t xml:space="preserve">anteriormente </w:t>
      </w:r>
      <w:r w:rsidRPr="005E5131">
        <w:rPr>
          <w:rFonts w:cstheme="minorHAnsi"/>
        </w:rPr>
        <w:t xml:space="preserve">14 </w:t>
      </w:r>
      <w:r w:rsidR="002F6388" w:rsidRPr="005E5131">
        <w:rPr>
          <w:rFonts w:cstheme="minorHAnsi"/>
        </w:rPr>
        <w:t>días</w:t>
      </w:r>
      <w:r w:rsidRPr="005E5131">
        <w:rPr>
          <w:rFonts w:cstheme="minorHAnsi"/>
        </w:rPr>
        <w:t xml:space="preserve"> previos a la identificación del estado en el inspector.</w:t>
      </w:r>
    </w:p>
    <w:p w14:paraId="2ADEDA7A" w14:textId="167CC487" w:rsidR="00A66712" w:rsidRPr="005E5131" w:rsidRDefault="000B4698" w:rsidP="00A66712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5E5131">
        <w:rPr>
          <w:rFonts w:cstheme="minorHAnsi"/>
        </w:rPr>
        <w:t>En caso de que</w:t>
      </w:r>
      <w:r w:rsidR="00A66712" w:rsidRPr="005E5131">
        <w:rPr>
          <w:rFonts w:cstheme="minorHAnsi"/>
        </w:rPr>
        <w:t xml:space="preserve"> sigue presentado los síntomas, el resultado salió negativo, debe atender las recomendaciones del médic</w:t>
      </w:r>
      <w:r w:rsidR="001648DA" w:rsidRPr="005E5131">
        <w:rPr>
          <w:rFonts w:cstheme="minorHAnsi"/>
        </w:rPr>
        <w:t>o.</w:t>
      </w:r>
      <w:r w:rsidR="00A66712" w:rsidRPr="005E5131">
        <w:rPr>
          <w:rFonts w:cstheme="minorHAnsi"/>
        </w:rPr>
        <w:t xml:space="preserve"> </w:t>
      </w:r>
    </w:p>
    <w:p w14:paraId="4C98982F" w14:textId="00B5314E" w:rsidR="00980523" w:rsidRPr="005E5131" w:rsidRDefault="00980523" w:rsidP="006D3846">
      <w:pPr>
        <w:pStyle w:val="Prrafodelista"/>
        <w:jc w:val="both"/>
        <w:rPr>
          <w:rFonts w:cstheme="minorHAnsi"/>
        </w:rPr>
      </w:pPr>
    </w:p>
    <w:p w14:paraId="0FBDAFB0" w14:textId="30B17BEC" w:rsidR="00980523" w:rsidRPr="005E5131" w:rsidRDefault="00494F1B" w:rsidP="00300525">
      <w:pPr>
        <w:pStyle w:val="Ttulo3"/>
        <w:rPr>
          <w:rFonts w:cstheme="minorHAnsi"/>
          <w:b w:val="0"/>
          <w:bCs w:val="0"/>
        </w:rPr>
      </w:pPr>
      <w:bookmarkStart w:id="12" w:name="_Toc38470654"/>
      <w:r w:rsidRPr="005E5131">
        <w:rPr>
          <w:rFonts w:cstheme="minorHAnsi"/>
        </w:rPr>
        <w:t>El Buen Manejo de los Elementos de Protección</w:t>
      </w:r>
      <w:bookmarkEnd w:id="12"/>
      <w:r w:rsidRPr="005E5131">
        <w:rPr>
          <w:rFonts w:cstheme="minorHAnsi"/>
        </w:rPr>
        <w:t xml:space="preserve"> </w:t>
      </w:r>
    </w:p>
    <w:p w14:paraId="21AB23FA" w14:textId="23C45FC1" w:rsidR="00365E97" w:rsidRPr="005E5131" w:rsidRDefault="004426EA" w:rsidP="00365E97">
      <w:pPr>
        <w:jc w:val="both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 xml:space="preserve">Tapabocas </w:t>
      </w:r>
    </w:p>
    <w:p w14:paraId="24E11A22" w14:textId="08A1F10D" w:rsidR="00365E97" w:rsidRPr="005E5131" w:rsidRDefault="00365E97" w:rsidP="004426EA">
      <w:pPr>
        <w:pStyle w:val="Prrafodelista"/>
        <w:numPr>
          <w:ilvl w:val="3"/>
          <w:numId w:val="13"/>
        </w:numPr>
        <w:ind w:left="709" w:hanging="425"/>
        <w:jc w:val="both"/>
        <w:rPr>
          <w:rFonts w:cstheme="minorHAnsi"/>
        </w:rPr>
      </w:pPr>
      <w:r w:rsidRPr="005E5131">
        <w:rPr>
          <w:rFonts w:eastAsia="Times New Roman" w:cstheme="minorHAnsi"/>
          <w:lang w:eastAsia="es-CO"/>
        </w:rPr>
        <w:t xml:space="preserve">Antes de usar </w:t>
      </w:r>
      <w:r w:rsidR="004426EA" w:rsidRPr="005E5131">
        <w:rPr>
          <w:rFonts w:eastAsia="Times New Roman" w:cstheme="minorHAnsi"/>
          <w:lang w:eastAsia="es-CO"/>
        </w:rPr>
        <w:t>el</w:t>
      </w:r>
      <w:r w:rsidRPr="005E5131">
        <w:rPr>
          <w:rFonts w:eastAsia="Times New Roman" w:cstheme="minorHAnsi"/>
          <w:lang w:eastAsia="es-CO"/>
        </w:rPr>
        <w:t xml:space="preserve"> </w:t>
      </w:r>
      <w:r w:rsidR="004426EA" w:rsidRPr="005E5131">
        <w:rPr>
          <w:rFonts w:eastAsia="Times New Roman" w:cstheme="minorHAnsi"/>
          <w:lang w:eastAsia="es-CO"/>
        </w:rPr>
        <w:t>tapaboca</w:t>
      </w:r>
      <w:r w:rsidRPr="005E5131">
        <w:rPr>
          <w:rFonts w:eastAsia="Times New Roman" w:cstheme="minorHAnsi"/>
          <w:lang w:eastAsia="es-CO"/>
        </w:rPr>
        <w:t xml:space="preserve">, primero debe lavar las manos o aplicar gel </w:t>
      </w:r>
      <w:proofErr w:type="spellStart"/>
      <w:r w:rsidRPr="005E5131">
        <w:rPr>
          <w:rFonts w:eastAsia="Times New Roman" w:cstheme="minorHAnsi"/>
          <w:lang w:eastAsia="es-CO"/>
        </w:rPr>
        <w:t>antibacterial</w:t>
      </w:r>
      <w:proofErr w:type="spellEnd"/>
    </w:p>
    <w:p w14:paraId="78DB999D" w14:textId="2230D325" w:rsidR="004426EA" w:rsidRPr="005E5131" w:rsidRDefault="00365E97" w:rsidP="004426EA">
      <w:pPr>
        <w:pStyle w:val="Prrafodelista"/>
        <w:numPr>
          <w:ilvl w:val="3"/>
          <w:numId w:val="13"/>
        </w:numPr>
        <w:ind w:left="709" w:hanging="425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 xml:space="preserve">Cúbrase la boca y la nariz con </w:t>
      </w:r>
      <w:r w:rsidR="004426EA" w:rsidRPr="005E5131">
        <w:rPr>
          <w:rFonts w:eastAsia="Times New Roman" w:cstheme="minorHAnsi"/>
          <w:lang w:eastAsia="es-CO"/>
        </w:rPr>
        <w:t>el</w:t>
      </w:r>
      <w:r w:rsidRPr="005E5131">
        <w:rPr>
          <w:rFonts w:eastAsia="Times New Roman" w:cstheme="minorHAnsi"/>
          <w:lang w:eastAsia="es-CO"/>
        </w:rPr>
        <w:t xml:space="preserve"> </w:t>
      </w:r>
      <w:r w:rsidR="004426EA" w:rsidRPr="005E5131">
        <w:rPr>
          <w:rFonts w:eastAsia="Times New Roman" w:cstheme="minorHAnsi"/>
          <w:lang w:eastAsia="es-CO"/>
        </w:rPr>
        <w:t>tapaboca</w:t>
      </w:r>
      <w:r w:rsidRPr="005E5131">
        <w:rPr>
          <w:rFonts w:eastAsia="Times New Roman" w:cstheme="minorHAnsi"/>
          <w:lang w:eastAsia="es-CO"/>
        </w:rPr>
        <w:t xml:space="preserve"> y asegúrese de que no haya espacios entre su cara y la máscara.</w:t>
      </w:r>
    </w:p>
    <w:p w14:paraId="3202ECA8" w14:textId="06FB9C77" w:rsidR="00365E97" w:rsidRPr="005E5131" w:rsidRDefault="00365E97" w:rsidP="004426EA">
      <w:pPr>
        <w:pStyle w:val="Prrafodelista"/>
        <w:numPr>
          <w:ilvl w:val="3"/>
          <w:numId w:val="13"/>
        </w:numPr>
        <w:ind w:left="709" w:hanging="425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 xml:space="preserve">Evite tocar </w:t>
      </w:r>
      <w:r w:rsidR="004426EA" w:rsidRPr="005E5131">
        <w:rPr>
          <w:rFonts w:eastAsia="Times New Roman" w:cstheme="minorHAnsi"/>
          <w:lang w:eastAsia="es-CO"/>
        </w:rPr>
        <w:t>e</w:t>
      </w:r>
      <w:r w:rsidRPr="005E5131">
        <w:rPr>
          <w:rFonts w:eastAsia="Times New Roman" w:cstheme="minorHAnsi"/>
          <w:lang w:eastAsia="es-CO"/>
        </w:rPr>
        <w:t xml:space="preserve">l </w:t>
      </w:r>
      <w:r w:rsidR="004426EA" w:rsidRPr="005E5131">
        <w:rPr>
          <w:rFonts w:eastAsia="Times New Roman" w:cstheme="minorHAnsi"/>
          <w:lang w:eastAsia="es-CO"/>
        </w:rPr>
        <w:t>tapaboca</w:t>
      </w:r>
      <w:r w:rsidRPr="005E5131">
        <w:rPr>
          <w:rFonts w:eastAsia="Times New Roman" w:cstheme="minorHAnsi"/>
          <w:lang w:eastAsia="es-CO"/>
        </w:rPr>
        <w:t xml:space="preserve"> mientras la usa; si lo hace, lávese las manos con un desinfectante a base de alcohol o con agua y jabón.</w:t>
      </w:r>
    </w:p>
    <w:p w14:paraId="353DC3B2" w14:textId="0FE05059" w:rsidR="00365E97" w:rsidRPr="005E5131" w:rsidRDefault="00365E97" w:rsidP="004426EA">
      <w:pPr>
        <w:pStyle w:val="Prrafodelista"/>
        <w:numPr>
          <w:ilvl w:val="3"/>
          <w:numId w:val="13"/>
        </w:numPr>
        <w:ind w:left="709" w:hanging="425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>C</w:t>
      </w:r>
      <w:r w:rsidR="004426EA" w:rsidRPr="005E5131">
        <w:rPr>
          <w:rFonts w:eastAsia="Times New Roman" w:cstheme="minorHAnsi"/>
          <w:lang w:eastAsia="es-CO"/>
        </w:rPr>
        <w:t>a</w:t>
      </w:r>
      <w:r w:rsidRPr="005E5131">
        <w:rPr>
          <w:rFonts w:eastAsia="Times New Roman" w:cstheme="minorHAnsi"/>
          <w:lang w:eastAsia="es-CO"/>
        </w:rPr>
        <w:t>mbi</w:t>
      </w:r>
      <w:r w:rsidR="004426EA" w:rsidRPr="005E5131">
        <w:rPr>
          <w:rFonts w:eastAsia="Times New Roman" w:cstheme="minorHAnsi"/>
          <w:lang w:eastAsia="es-CO"/>
        </w:rPr>
        <w:t>ar el tapaboca</w:t>
      </w:r>
      <w:r w:rsidRPr="005E5131">
        <w:rPr>
          <w:rFonts w:eastAsia="Times New Roman" w:cstheme="minorHAnsi"/>
          <w:lang w:eastAsia="es-CO"/>
        </w:rPr>
        <w:t xml:space="preserve"> tan pronto como esté húmeda y no reutilice las mascarillas de un solo uso o haber cumplido 6</w:t>
      </w:r>
      <w:r w:rsidR="004426EA" w:rsidRPr="005E5131">
        <w:rPr>
          <w:rFonts w:eastAsia="Times New Roman" w:cstheme="minorHAnsi"/>
          <w:lang w:eastAsia="es-CO"/>
        </w:rPr>
        <w:t xml:space="preserve"> o 8</w:t>
      </w:r>
      <w:r w:rsidRPr="005E5131">
        <w:rPr>
          <w:rFonts w:eastAsia="Times New Roman" w:cstheme="minorHAnsi"/>
          <w:lang w:eastAsia="es-CO"/>
        </w:rPr>
        <w:t xml:space="preserve"> horas.</w:t>
      </w:r>
    </w:p>
    <w:p w14:paraId="1D895543" w14:textId="1BBBAD73" w:rsidR="00365E97" w:rsidRPr="005E5131" w:rsidRDefault="00365E97" w:rsidP="004426EA">
      <w:pPr>
        <w:pStyle w:val="Prrafodelista"/>
        <w:numPr>
          <w:ilvl w:val="3"/>
          <w:numId w:val="13"/>
        </w:numPr>
        <w:ind w:left="709" w:hanging="425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>Para quitarse la mascarilla: quítesela por detrás (no toque la parte delantera de la mascarilla); deséchela inmediatamente en un recipiente cerrado; y lávese las manos con un desinfectante a base de alcohol o con agua y jabón.</w:t>
      </w:r>
    </w:p>
    <w:p w14:paraId="09F9CC3A" w14:textId="4D49058A" w:rsidR="00861727" w:rsidRPr="005E5131" w:rsidRDefault="005B5796" w:rsidP="004426EA">
      <w:pPr>
        <w:pStyle w:val="Prrafodelista"/>
        <w:numPr>
          <w:ilvl w:val="3"/>
          <w:numId w:val="13"/>
        </w:numPr>
        <w:ind w:left="709" w:hanging="425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>En caso de que</w:t>
      </w:r>
      <w:r w:rsidR="00861727" w:rsidRPr="005E5131">
        <w:rPr>
          <w:rFonts w:eastAsia="Times New Roman" w:cstheme="minorHAnsi"/>
          <w:lang w:eastAsia="es-CO"/>
        </w:rPr>
        <w:t xml:space="preserve"> </w:t>
      </w:r>
      <w:r w:rsidRPr="005E5131">
        <w:rPr>
          <w:rFonts w:eastAsia="Times New Roman" w:cstheme="minorHAnsi"/>
          <w:lang w:eastAsia="es-CO"/>
        </w:rPr>
        <w:t xml:space="preserve">los tapabocas </w:t>
      </w:r>
      <w:r w:rsidR="00D525A7" w:rsidRPr="005E5131">
        <w:rPr>
          <w:rFonts w:eastAsia="Times New Roman" w:cstheme="minorHAnsi"/>
          <w:lang w:eastAsia="es-CO"/>
        </w:rPr>
        <w:t>entregados sean lavables</w:t>
      </w:r>
      <w:r w:rsidRPr="005E5131">
        <w:rPr>
          <w:rFonts w:eastAsia="Times New Roman" w:cstheme="minorHAnsi"/>
          <w:lang w:eastAsia="es-CO"/>
        </w:rPr>
        <w:t>, se</w:t>
      </w:r>
      <w:r w:rsidR="000B4698" w:rsidRPr="005E5131">
        <w:rPr>
          <w:rFonts w:eastAsia="Times New Roman" w:cstheme="minorHAnsi"/>
          <w:lang w:eastAsia="es-CO"/>
        </w:rPr>
        <w:t xml:space="preserve"> </w:t>
      </w:r>
      <w:r w:rsidR="00D525A7" w:rsidRPr="005E5131">
        <w:rPr>
          <w:rFonts w:eastAsia="Times New Roman" w:cstheme="minorHAnsi"/>
          <w:lang w:eastAsia="es-CO"/>
        </w:rPr>
        <w:t xml:space="preserve">deben </w:t>
      </w:r>
      <w:r w:rsidR="000B4698" w:rsidRPr="005E5131">
        <w:rPr>
          <w:rFonts w:eastAsia="Times New Roman" w:cstheme="minorHAnsi"/>
          <w:lang w:eastAsia="es-CO"/>
        </w:rPr>
        <w:t>guarda</w:t>
      </w:r>
      <w:r w:rsidR="00D525A7" w:rsidRPr="005E5131">
        <w:rPr>
          <w:rFonts w:eastAsia="Times New Roman" w:cstheme="minorHAnsi"/>
          <w:lang w:eastAsia="es-CO"/>
        </w:rPr>
        <w:t>r</w:t>
      </w:r>
      <w:r w:rsidR="000B4698" w:rsidRPr="005E5131">
        <w:rPr>
          <w:rFonts w:eastAsia="Times New Roman" w:cstheme="minorHAnsi"/>
          <w:lang w:eastAsia="es-CO"/>
        </w:rPr>
        <w:t xml:space="preserve"> en </w:t>
      </w:r>
      <w:r w:rsidRPr="005E5131">
        <w:rPr>
          <w:rFonts w:eastAsia="Times New Roman" w:cstheme="minorHAnsi"/>
          <w:lang w:eastAsia="es-CO"/>
        </w:rPr>
        <w:t>una bolsa</w:t>
      </w:r>
      <w:r w:rsidR="00D525A7" w:rsidRPr="005E5131">
        <w:rPr>
          <w:rFonts w:eastAsia="Times New Roman" w:cstheme="minorHAnsi"/>
          <w:lang w:eastAsia="es-CO"/>
        </w:rPr>
        <w:t xml:space="preserve"> sellada</w:t>
      </w:r>
      <w:r w:rsidR="000B4698" w:rsidRPr="005E5131">
        <w:rPr>
          <w:rFonts w:eastAsia="Times New Roman" w:cstheme="minorHAnsi"/>
          <w:lang w:eastAsia="es-CO"/>
        </w:rPr>
        <w:t xml:space="preserve"> y lava</w:t>
      </w:r>
      <w:r w:rsidR="00D525A7" w:rsidRPr="005E5131">
        <w:rPr>
          <w:rFonts w:eastAsia="Times New Roman" w:cstheme="minorHAnsi"/>
          <w:lang w:eastAsia="es-CO"/>
        </w:rPr>
        <w:t>r</w:t>
      </w:r>
      <w:r w:rsidR="000B4698" w:rsidRPr="005E5131">
        <w:rPr>
          <w:rFonts w:eastAsia="Times New Roman" w:cstheme="minorHAnsi"/>
          <w:lang w:eastAsia="es-CO"/>
        </w:rPr>
        <w:t xml:space="preserve"> en casa con agua y jabón</w:t>
      </w:r>
    </w:p>
    <w:p w14:paraId="6CA80597" w14:textId="77777777" w:rsidR="002F6388" w:rsidRPr="005E5131" w:rsidRDefault="002F6388" w:rsidP="00365E97">
      <w:pPr>
        <w:jc w:val="both"/>
        <w:rPr>
          <w:rFonts w:cstheme="minorHAnsi"/>
          <w:b/>
          <w:bCs/>
        </w:rPr>
      </w:pPr>
    </w:p>
    <w:p w14:paraId="4CA6B6C6" w14:textId="1B54784A" w:rsidR="004426EA" w:rsidRPr="005E5131" w:rsidRDefault="00494F1B" w:rsidP="00365E97">
      <w:pPr>
        <w:jc w:val="both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 xml:space="preserve">Guantes de vinilo y nitrilo </w:t>
      </w:r>
    </w:p>
    <w:p w14:paraId="7F779E0A" w14:textId="05666125" w:rsidR="00806713" w:rsidRPr="005E5131" w:rsidRDefault="00806713" w:rsidP="0080671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>Por el contacto directo de superficies posiblemente contaminadas se puede</w:t>
      </w:r>
      <w:r w:rsidR="00D525A7" w:rsidRPr="005E5131">
        <w:rPr>
          <w:rFonts w:eastAsia="Times New Roman" w:cstheme="minorHAnsi"/>
          <w:lang w:eastAsia="es-CO"/>
        </w:rPr>
        <w:t>n</w:t>
      </w:r>
      <w:r w:rsidRPr="005E5131">
        <w:rPr>
          <w:rFonts w:eastAsia="Times New Roman" w:cstheme="minorHAnsi"/>
          <w:lang w:eastAsia="es-CO"/>
        </w:rPr>
        <w:t xml:space="preserve"> utilizar guantes de látex o nitrilo siguiendo las siguientes recomendaciones: </w:t>
      </w:r>
    </w:p>
    <w:p w14:paraId="2AF6ECA8" w14:textId="7F51B2C4" w:rsidR="00806713" w:rsidRPr="005E5131" w:rsidRDefault="00806713" w:rsidP="00300525">
      <w:pPr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 xml:space="preserve">1.  Antes de usar los guantes, primero debe lavar las manos o aplicar gel </w:t>
      </w:r>
      <w:proofErr w:type="spellStart"/>
      <w:r w:rsidRPr="005E5131">
        <w:rPr>
          <w:rFonts w:eastAsia="Times New Roman" w:cstheme="minorHAnsi"/>
          <w:lang w:eastAsia="es-CO"/>
        </w:rPr>
        <w:t>antibacterial</w:t>
      </w:r>
      <w:proofErr w:type="spellEnd"/>
    </w:p>
    <w:p w14:paraId="5DE1A8CB" w14:textId="77777777" w:rsidR="00806713" w:rsidRPr="005E5131" w:rsidRDefault="00806713" w:rsidP="00300525">
      <w:pPr>
        <w:pStyle w:val="Prrafodelista"/>
        <w:numPr>
          <w:ilvl w:val="1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 xml:space="preserve">En caso de heridas cubrirlas para evitar exposición </w:t>
      </w:r>
    </w:p>
    <w:p w14:paraId="351563B1" w14:textId="43A96C08" w:rsidR="00806713" w:rsidRPr="005E5131" w:rsidRDefault="00806713" w:rsidP="00300525">
      <w:pPr>
        <w:pStyle w:val="Prrafodelista"/>
        <w:numPr>
          <w:ilvl w:val="1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>Llevar las uñas corta</w:t>
      </w:r>
      <w:r w:rsidR="00D525A7" w:rsidRPr="005E5131">
        <w:rPr>
          <w:rFonts w:eastAsia="Times New Roman" w:cstheme="minorHAnsi"/>
          <w:lang w:eastAsia="es-CO"/>
        </w:rPr>
        <w:t>s</w:t>
      </w:r>
      <w:r w:rsidRPr="005E5131">
        <w:rPr>
          <w:rFonts w:eastAsia="Times New Roman" w:cstheme="minorHAnsi"/>
          <w:lang w:eastAsia="es-CO"/>
        </w:rPr>
        <w:t xml:space="preserve"> y evitar las joyas que puedan romper los guantes</w:t>
      </w:r>
    </w:p>
    <w:p w14:paraId="109E3F04" w14:textId="77777777" w:rsidR="00806713" w:rsidRPr="005E5131" w:rsidRDefault="00806713" w:rsidP="00300525">
      <w:pPr>
        <w:pStyle w:val="Prrafodelista"/>
        <w:numPr>
          <w:ilvl w:val="1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 xml:space="preserve">Alejar los guantes de fuentes de calor </w:t>
      </w:r>
    </w:p>
    <w:p w14:paraId="21E43B65" w14:textId="77777777" w:rsidR="00806713" w:rsidRPr="005E5131" w:rsidRDefault="00806713" w:rsidP="00300525">
      <w:pPr>
        <w:pStyle w:val="Prrafodelista"/>
        <w:numPr>
          <w:ilvl w:val="1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theme="minorHAnsi"/>
          <w:lang w:eastAsia="es-CO"/>
        </w:rPr>
      </w:pPr>
      <w:r w:rsidRPr="005E5131">
        <w:rPr>
          <w:rFonts w:eastAsia="Times New Roman" w:cstheme="minorHAnsi"/>
          <w:lang w:eastAsia="es-CO"/>
        </w:rPr>
        <w:t xml:space="preserve">Una vez utilizados los guantes, evitar el contacto con superficies libre de contaminación y depositarlo en la caneca respectiva </w:t>
      </w:r>
    </w:p>
    <w:p w14:paraId="7D4AA3AB" w14:textId="6CCC780A" w:rsidR="004426EA" w:rsidRPr="005E5131" w:rsidRDefault="00494F1B" w:rsidP="00365E97">
      <w:pPr>
        <w:jc w:val="both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>Monogafas</w:t>
      </w:r>
    </w:p>
    <w:p w14:paraId="1785731E" w14:textId="55A25376" w:rsidR="001648DA" w:rsidRPr="005E5131" w:rsidRDefault="001648DA" w:rsidP="00806713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E5131">
        <w:rPr>
          <w:rFonts w:cstheme="minorHAnsi"/>
        </w:rPr>
        <w:t>Antes</w:t>
      </w:r>
      <w:r w:rsidR="00D525A7" w:rsidRPr="005E5131">
        <w:rPr>
          <w:rFonts w:cstheme="minorHAnsi"/>
        </w:rPr>
        <w:t xml:space="preserve"> de</w:t>
      </w:r>
      <w:r w:rsidRPr="005E5131">
        <w:rPr>
          <w:rFonts w:cstheme="minorHAnsi"/>
        </w:rPr>
        <w:t xml:space="preserve"> usar las monogafas,</w:t>
      </w:r>
      <w:r w:rsidR="00C13619" w:rsidRPr="005E5131">
        <w:rPr>
          <w:rFonts w:cstheme="minorHAnsi"/>
        </w:rPr>
        <w:t xml:space="preserve"> </w:t>
      </w:r>
      <w:r w:rsidRPr="005E5131">
        <w:rPr>
          <w:rFonts w:cstheme="minorHAnsi"/>
        </w:rPr>
        <w:t xml:space="preserve">debe lavar las manos o aplicar gel </w:t>
      </w:r>
      <w:proofErr w:type="spellStart"/>
      <w:r w:rsidRPr="005E5131">
        <w:rPr>
          <w:rFonts w:cstheme="minorHAnsi"/>
        </w:rPr>
        <w:t>antibacterial</w:t>
      </w:r>
      <w:proofErr w:type="spellEnd"/>
    </w:p>
    <w:p w14:paraId="0F350909" w14:textId="5FFBBF30" w:rsidR="00635D93" w:rsidRPr="005E5131" w:rsidRDefault="00635D93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E5131">
        <w:rPr>
          <w:rFonts w:cstheme="minorHAnsi"/>
        </w:rPr>
        <w:t>Revisar el estado de las monogafas, reportar</w:t>
      </w:r>
      <w:r w:rsidR="00D525A7" w:rsidRPr="005E5131">
        <w:rPr>
          <w:rFonts w:cstheme="minorHAnsi"/>
        </w:rPr>
        <w:t xml:space="preserve"> de inmediato</w:t>
      </w:r>
      <w:r w:rsidRPr="005E5131">
        <w:rPr>
          <w:rFonts w:cstheme="minorHAnsi"/>
        </w:rPr>
        <w:t xml:space="preserve"> en caso</w:t>
      </w:r>
      <w:r w:rsidR="00D525A7" w:rsidRPr="005E5131">
        <w:rPr>
          <w:rFonts w:cstheme="minorHAnsi"/>
        </w:rPr>
        <w:t xml:space="preserve"> de</w:t>
      </w:r>
      <w:r w:rsidRPr="005E5131">
        <w:rPr>
          <w:rFonts w:cstheme="minorHAnsi"/>
        </w:rPr>
        <w:t xml:space="preserve"> deterioro y cambiarlas</w:t>
      </w:r>
    </w:p>
    <w:p w14:paraId="6221B515" w14:textId="320BA445" w:rsidR="00635D93" w:rsidRPr="005E5131" w:rsidRDefault="001648DA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Colocar </w:t>
      </w:r>
      <w:r w:rsidR="00635D93" w:rsidRPr="005E5131">
        <w:rPr>
          <w:rFonts w:cstheme="minorHAnsi"/>
        </w:rPr>
        <w:t>las monogafas sobre la vista</w:t>
      </w:r>
    </w:p>
    <w:p w14:paraId="743DCA82" w14:textId="0C3BAC54" w:rsidR="00806713" w:rsidRPr="005E5131" w:rsidRDefault="00D525A7" w:rsidP="00806713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E5131">
        <w:rPr>
          <w:rFonts w:cstheme="minorHAnsi"/>
        </w:rPr>
        <w:lastRenderedPageBreak/>
        <w:t>R</w:t>
      </w:r>
      <w:r w:rsidR="00806713" w:rsidRPr="005E5131">
        <w:rPr>
          <w:rFonts w:cstheme="minorHAnsi"/>
        </w:rPr>
        <w:t xml:space="preserve">etirar las monogafas, usando las </w:t>
      </w:r>
      <w:r w:rsidR="001648DA" w:rsidRPr="005E5131">
        <w:rPr>
          <w:rFonts w:cstheme="minorHAnsi"/>
        </w:rPr>
        <w:t xml:space="preserve">dos </w:t>
      </w:r>
      <w:r w:rsidR="00806713" w:rsidRPr="005E5131">
        <w:rPr>
          <w:rFonts w:cstheme="minorHAnsi"/>
        </w:rPr>
        <w:t xml:space="preserve">manos </w:t>
      </w:r>
      <w:r w:rsidR="00635D93" w:rsidRPr="005E5131">
        <w:rPr>
          <w:rFonts w:cstheme="minorHAnsi"/>
        </w:rPr>
        <w:t>con los guantes c</w:t>
      </w:r>
      <w:r w:rsidR="00806713" w:rsidRPr="005E5131">
        <w:rPr>
          <w:rFonts w:cstheme="minorHAnsi"/>
        </w:rPr>
        <w:t xml:space="preserve">ogiendo </w:t>
      </w:r>
      <w:r w:rsidR="001648DA" w:rsidRPr="005E5131">
        <w:rPr>
          <w:rFonts w:cstheme="minorHAnsi"/>
        </w:rPr>
        <w:t xml:space="preserve">el marco </w:t>
      </w:r>
      <w:r w:rsidR="00635D93" w:rsidRPr="005E5131">
        <w:rPr>
          <w:rFonts w:cstheme="minorHAnsi"/>
        </w:rPr>
        <w:t xml:space="preserve">en los laterales </w:t>
      </w:r>
      <w:r w:rsidR="001648DA" w:rsidRPr="005E5131">
        <w:rPr>
          <w:rFonts w:cstheme="minorHAnsi"/>
        </w:rPr>
        <w:t xml:space="preserve">de las monogafas </w:t>
      </w:r>
    </w:p>
    <w:p w14:paraId="66F7829F" w14:textId="11E012E1" w:rsidR="001648DA" w:rsidRPr="005E5131" w:rsidRDefault="00D525A7" w:rsidP="00806713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E5131">
        <w:rPr>
          <w:rFonts w:cstheme="minorHAnsi"/>
        </w:rPr>
        <w:t>D</w:t>
      </w:r>
      <w:r w:rsidR="00635D93" w:rsidRPr="005E5131">
        <w:rPr>
          <w:rFonts w:cstheme="minorHAnsi"/>
        </w:rPr>
        <w:t xml:space="preserve">espués lavarlas </w:t>
      </w:r>
      <w:r w:rsidR="005B5796" w:rsidRPr="005E5131">
        <w:rPr>
          <w:rFonts w:cstheme="minorHAnsi"/>
        </w:rPr>
        <w:t>con agua</w:t>
      </w:r>
      <w:r w:rsidRPr="005E5131">
        <w:rPr>
          <w:rFonts w:cstheme="minorHAnsi"/>
        </w:rPr>
        <w:t>,</w:t>
      </w:r>
      <w:r w:rsidR="00635D93" w:rsidRPr="005E5131">
        <w:rPr>
          <w:rFonts w:cstheme="minorHAnsi"/>
        </w:rPr>
        <w:t xml:space="preserve"> jabón</w:t>
      </w:r>
      <w:r w:rsidRPr="005E5131">
        <w:rPr>
          <w:rFonts w:cstheme="minorHAnsi"/>
        </w:rPr>
        <w:t xml:space="preserve"> y</w:t>
      </w:r>
      <w:r w:rsidR="00635D93" w:rsidRPr="005E5131">
        <w:rPr>
          <w:rFonts w:cstheme="minorHAnsi"/>
        </w:rPr>
        <w:t xml:space="preserve"> secarlas </w:t>
      </w:r>
    </w:p>
    <w:p w14:paraId="1C742A1C" w14:textId="10285042" w:rsidR="00635D93" w:rsidRPr="005E5131" w:rsidRDefault="00635D93" w:rsidP="00635D93">
      <w:pPr>
        <w:jc w:val="both"/>
        <w:rPr>
          <w:rFonts w:cstheme="minorHAnsi"/>
        </w:rPr>
      </w:pPr>
    </w:p>
    <w:p w14:paraId="759B9D69" w14:textId="492DD905" w:rsidR="00635D93" w:rsidRPr="005E5131" w:rsidRDefault="00544102" w:rsidP="00635D93">
      <w:pPr>
        <w:jc w:val="both"/>
        <w:rPr>
          <w:rFonts w:cstheme="minorHAnsi"/>
          <w:b/>
          <w:bCs/>
        </w:rPr>
      </w:pPr>
      <w:r w:rsidRPr="005E5131">
        <w:rPr>
          <w:rFonts w:cstheme="minorHAnsi"/>
          <w:b/>
          <w:bCs/>
        </w:rPr>
        <w:t xml:space="preserve">Traje Antifluido </w:t>
      </w:r>
    </w:p>
    <w:p w14:paraId="09208873" w14:textId="5C40FE47" w:rsidR="00635D93" w:rsidRPr="005E5131" w:rsidRDefault="00635D93" w:rsidP="00635D93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Quítese todos los </w:t>
      </w:r>
      <w:r w:rsidR="00D525A7" w:rsidRPr="005E5131">
        <w:rPr>
          <w:rFonts w:cstheme="minorHAnsi"/>
        </w:rPr>
        <w:t>objetos</w:t>
      </w:r>
      <w:r w:rsidRPr="005E5131">
        <w:rPr>
          <w:rFonts w:cstheme="minorHAnsi"/>
        </w:rPr>
        <w:t xml:space="preserve"> personales (joyas, reloj, teléfono móvil, bolígrafos, etc.).</w:t>
      </w:r>
    </w:p>
    <w:p w14:paraId="786ED3AB" w14:textId="77777777" w:rsidR="00635D93" w:rsidRPr="005E5131" w:rsidRDefault="00635D93" w:rsidP="00635D93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lavar las manos o aplicar gel </w:t>
      </w:r>
      <w:proofErr w:type="spellStart"/>
      <w:r w:rsidRPr="005E5131">
        <w:rPr>
          <w:rFonts w:cstheme="minorHAnsi"/>
        </w:rPr>
        <w:t>antibacterial</w:t>
      </w:r>
      <w:proofErr w:type="spellEnd"/>
    </w:p>
    <w:p w14:paraId="5DD1CA39" w14:textId="7058D17F" w:rsidR="00635D93" w:rsidRPr="005E5131" w:rsidRDefault="00C13619" w:rsidP="00C13619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Póngase guantes (guantes de nitrilo para examen)</w:t>
      </w:r>
    </w:p>
    <w:p w14:paraId="1A69E24F" w14:textId="64D22469" w:rsidR="00C13619" w:rsidRPr="005E5131" w:rsidRDefault="00C13619" w:rsidP="00C13619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Póngase el overol</w:t>
      </w:r>
    </w:p>
    <w:p w14:paraId="6CCBCD33" w14:textId="10B58D71" w:rsidR="00C13619" w:rsidRPr="005E5131" w:rsidRDefault="00C13619" w:rsidP="00C13619">
      <w:pPr>
        <w:ind w:left="360"/>
        <w:jc w:val="both"/>
        <w:rPr>
          <w:rFonts w:cstheme="minorHAnsi"/>
        </w:rPr>
      </w:pPr>
      <w:r w:rsidRPr="005E5131">
        <w:rPr>
          <w:rFonts w:cstheme="minorHAnsi"/>
          <w:noProof/>
          <w:lang w:val="en-US"/>
        </w:rPr>
        <w:drawing>
          <wp:inline distT="0" distB="0" distL="0" distR="0" wp14:anchorId="4602C1CE" wp14:editId="42995DF0">
            <wp:extent cx="3689405" cy="2078731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9022" t="43595" r="12998" b="18343"/>
                    <a:stretch/>
                  </pic:blipFill>
                  <pic:spPr bwMode="auto">
                    <a:xfrm>
                      <a:off x="0" y="0"/>
                      <a:ext cx="3700576" cy="208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D0147" w14:textId="7A7E7553" w:rsidR="00C13619" w:rsidRPr="005E5131" w:rsidRDefault="00C13619" w:rsidP="00C13619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Póngase equipo para cubrir la cabeza y el cuello: gorra quirúrgica que cubra el cuello y los lados de la cabeza (preferiblemente con careta protectora) o capucha</w:t>
      </w:r>
    </w:p>
    <w:p w14:paraId="0C529714" w14:textId="4CFFA880" w:rsidR="00544102" w:rsidRPr="005E5131" w:rsidRDefault="00C13619" w:rsidP="00544102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Póngase otro par de guantes (preferentemente de puño largo) sobre el puño de la bata.</w:t>
      </w:r>
    </w:p>
    <w:p w14:paraId="453F0DCB" w14:textId="77777777" w:rsidR="00B173DF" w:rsidRPr="005E5131" w:rsidRDefault="00B173DF" w:rsidP="00B173DF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Póngase la mascarilla facial o tapabocas</w:t>
      </w:r>
    </w:p>
    <w:p w14:paraId="06F0216D" w14:textId="12C8BC6A" w:rsidR="00B173DF" w:rsidRPr="005E5131" w:rsidRDefault="00B173DF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Póngase una careta o gafas protectoras y el casco</w:t>
      </w:r>
    </w:p>
    <w:p w14:paraId="0DB46C78" w14:textId="304CC5F2" w:rsidR="00C13619" w:rsidRPr="005E5131" w:rsidRDefault="00C13619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Si no hay botas, use zapatos cerrados (tipo mocasín, sin cordones, que cubran por completo el empeine y el tobillo) y cubiertas para zapatos (antideslizantes y preferentemente impermeables).</w:t>
      </w:r>
    </w:p>
    <w:p w14:paraId="38553239" w14:textId="17CE00AF" w:rsidR="00C13619" w:rsidRPr="005E5131" w:rsidRDefault="00C13619" w:rsidP="00C13619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 xml:space="preserve"> No use tela adhesiva para sujetar los guantes. Si los guantes internos o las mangas del overol no </w:t>
      </w:r>
      <w:r w:rsidR="00D525A7" w:rsidRPr="005E5131">
        <w:rPr>
          <w:rFonts w:cstheme="minorHAnsi"/>
        </w:rPr>
        <w:t xml:space="preserve">son </w:t>
      </w:r>
      <w:r w:rsidRPr="005E5131">
        <w:rPr>
          <w:rFonts w:cstheme="minorHAnsi"/>
        </w:rPr>
        <w:t>suficientemente largos, haga un agujero para el pulgar (o el dedo medio) en la manga del overol a fin de que el antebrazo no quede expuesto al hacer movimientos amplios. Algunos modelos de overol tienen bucles cosidos a las mangas para pasar el dedo</w:t>
      </w:r>
    </w:p>
    <w:p w14:paraId="6A5B4995" w14:textId="2ED3018E" w:rsidR="00544102" w:rsidRPr="005E5131" w:rsidRDefault="00544102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Para retirarse del traje de antifluido debe quitar el casco y</w:t>
      </w:r>
      <w:r w:rsidR="00945562" w:rsidRPr="005E5131">
        <w:rPr>
          <w:rFonts w:cstheme="minorHAnsi"/>
        </w:rPr>
        <w:t xml:space="preserve"> abrir la cremallera y después bajar </w:t>
      </w:r>
      <w:r w:rsidRPr="005E5131">
        <w:rPr>
          <w:rFonts w:cstheme="minorHAnsi"/>
        </w:rPr>
        <w:t>la ca</w:t>
      </w:r>
      <w:r w:rsidR="00945562" w:rsidRPr="005E5131">
        <w:rPr>
          <w:rFonts w:cstheme="minorHAnsi"/>
        </w:rPr>
        <w:t>p</w:t>
      </w:r>
      <w:r w:rsidRPr="005E5131">
        <w:rPr>
          <w:rFonts w:cstheme="minorHAnsi"/>
        </w:rPr>
        <w:t>ucha del traje</w:t>
      </w:r>
      <w:r w:rsidR="00945562" w:rsidRPr="005E5131">
        <w:rPr>
          <w:rFonts w:cstheme="minorHAnsi"/>
        </w:rPr>
        <w:t xml:space="preserve">; luego </w:t>
      </w:r>
      <w:r w:rsidRPr="005E5131">
        <w:rPr>
          <w:rFonts w:cstheme="minorHAnsi"/>
        </w:rPr>
        <w:t>quitar la primera manga por detrás</w:t>
      </w:r>
      <w:r w:rsidR="00CE12A2" w:rsidRPr="005E5131">
        <w:rPr>
          <w:rFonts w:cstheme="minorHAnsi"/>
        </w:rPr>
        <w:t>;</w:t>
      </w:r>
      <w:r w:rsidRPr="005E5131">
        <w:rPr>
          <w:rFonts w:cstheme="minorHAnsi"/>
        </w:rPr>
        <w:t xml:space="preserve"> </w:t>
      </w:r>
      <w:r w:rsidR="00CE12A2" w:rsidRPr="005E5131">
        <w:rPr>
          <w:rFonts w:cstheme="minorHAnsi"/>
        </w:rPr>
        <w:t>despu</w:t>
      </w:r>
      <w:r w:rsidR="00D525A7" w:rsidRPr="005E5131">
        <w:rPr>
          <w:rFonts w:cstheme="minorHAnsi"/>
        </w:rPr>
        <w:t>é</w:t>
      </w:r>
      <w:r w:rsidR="00CE12A2" w:rsidRPr="005E5131">
        <w:rPr>
          <w:rFonts w:cstheme="minorHAnsi"/>
        </w:rPr>
        <w:t>s quitar la manga hacia al interior de la prenda; deslice la prenda hacia abajo</w:t>
      </w:r>
    </w:p>
    <w:p w14:paraId="7FFFEA40" w14:textId="289431E9" w:rsidR="00D336AF" w:rsidRPr="005E5131" w:rsidRDefault="00D336AF" w:rsidP="00C13619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5E5131">
        <w:rPr>
          <w:rFonts w:cstheme="minorHAnsi"/>
        </w:rPr>
        <w:t>Después de utilizarlo se desecha a la contenedor o caneca respectiva</w:t>
      </w:r>
    </w:p>
    <w:p w14:paraId="465C35C3" w14:textId="5A874E76" w:rsidR="00C13619" w:rsidRPr="005E5131" w:rsidRDefault="00C13619" w:rsidP="00C13619">
      <w:pPr>
        <w:pStyle w:val="Prrafodelista"/>
        <w:jc w:val="both"/>
        <w:rPr>
          <w:rFonts w:cstheme="minorHAnsi"/>
        </w:rPr>
      </w:pPr>
    </w:p>
    <w:p w14:paraId="7908B03D" w14:textId="7B2090CB" w:rsidR="001B78D0" w:rsidRPr="005E5131" w:rsidRDefault="001B78D0" w:rsidP="001B78D0">
      <w:pPr>
        <w:pStyle w:val="Prrafodelista"/>
        <w:ind w:left="360"/>
        <w:jc w:val="both"/>
        <w:rPr>
          <w:rFonts w:cstheme="minorHAnsi"/>
          <w:lang w:eastAsia="es-CO"/>
        </w:rPr>
      </w:pPr>
    </w:p>
    <w:p w14:paraId="2B5FBF06" w14:textId="2520EE42" w:rsidR="00B173DF" w:rsidRPr="005E5131" w:rsidRDefault="00B173DF" w:rsidP="001B78D0">
      <w:pPr>
        <w:pStyle w:val="Prrafodelista"/>
        <w:ind w:left="360"/>
        <w:jc w:val="both"/>
        <w:rPr>
          <w:rFonts w:cstheme="minorHAnsi"/>
          <w:b/>
          <w:bCs/>
          <w:lang w:eastAsia="es-CO"/>
        </w:rPr>
      </w:pPr>
      <w:r w:rsidRPr="005E5131">
        <w:rPr>
          <w:rFonts w:cstheme="minorHAnsi"/>
          <w:b/>
          <w:bCs/>
          <w:lang w:eastAsia="es-CO"/>
        </w:rPr>
        <w:t xml:space="preserve">Careta </w:t>
      </w:r>
    </w:p>
    <w:p w14:paraId="799F566D" w14:textId="46330C0B" w:rsidR="00B173DF" w:rsidRPr="005E5131" w:rsidRDefault="00B173DF" w:rsidP="00B173DF">
      <w:pPr>
        <w:pStyle w:val="Prrafodelista"/>
        <w:numPr>
          <w:ilvl w:val="0"/>
          <w:numId w:val="27"/>
        </w:numPr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Tener las manos lavadas con la aplicación del gel </w:t>
      </w:r>
      <w:proofErr w:type="spellStart"/>
      <w:r w:rsidRPr="005E5131">
        <w:rPr>
          <w:rFonts w:cstheme="minorHAnsi"/>
          <w:lang w:eastAsia="es-CO"/>
        </w:rPr>
        <w:t>antibacterial</w:t>
      </w:r>
      <w:proofErr w:type="spellEnd"/>
      <w:r w:rsidRPr="005E5131">
        <w:rPr>
          <w:rFonts w:cstheme="minorHAnsi"/>
          <w:lang w:eastAsia="es-CO"/>
        </w:rPr>
        <w:t xml:space="preserve"> o con agua y jabón </w:t>
      </w:r>
    </w:p>
    <w:p w14:paraId="4BC5DCDF" w14:textId="6FEF5E0E" w:rsidR="00B173DF" w:rsidRPr="005E5131" w:rsidRDefault="00B173DF" w:rsidP="00B173DF">
      <w:pPr>
        <w:pStyle w:val="Prrafodelista"/>
        <w:numPr>
          <w:ilvl w:val="0"/>
          <w:numId w:val="27"/>
        </w:numPr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Instalar la careta </w:t>
      </w:r>
      <w:r w:rsidR="00D525A7" w:rsidRPr="005E5131">
        <w:rPr>
          <w:rFonts w:cstheme="minorHAnsi"/>
          <w:lang w:eastAsia="es-CO"/>
        </w:rPr>
        <w:t xml:space="preserve">al casco </w:t>
      </w:r>
      <w:r w:rsidRPr="005E5131">
        <w:rPr>
          <w:rFonts w:cstheme="minorHAnsi"/>
          <w:lang w:eastAsia="es-CO"/>
        </w:rPr>
        <w:t xml:space="preserve">según las instrucciones del fabricante </w:t>
      </w:r>
    </w:p>
    <w:p w14:paraId="34557B2F" w14:textId="57976E3F" w:rsidR="00B173DF" w:rsidRPr="005E5131" w:rsidRDefault="00B173DF" w:rsidP="00B173DF">
      <w:pPr>
        <w:pStyle w:val="Prrafodelista"/>
        <w:numPr>
          <w:ilvl w:val="0"/>
          <w:numId w:val="27"/>
        </w:numPr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>Después de utilizar se deben lavar con agua y jabón o aplicar alcohol sobre la visera</w:t>
      </w:r>
    </w:p>
    <w:p w14:paraId="7882E053" w14:textId="676D455F" w:rsidR="00B173DF" w:rsidRPr="005E5131" w:rsidRDefault="00B173DF" w:rsidP="00B173DF">
      <w:pPr>
        <w:pStyle w:val="Prrafodelista"/>
        <w:numPr>
          <w:ilvl w:val="0"/>
          <w:numId w:val="27"/>
        </w:numPr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>Luego desinstalarlo del casco y guardarlo</w:t>
      </w:r>
    </w:p>
    <w:p w14:paraId="660B2939" w14:textId="6A2B684D" w:rsidR="00B173DF" w:rsidRPr="005E5131" w:rsidRDefault="00B173DF" w:rsidP="00B173DF">
      <w:pPr>
        <w:pStyle w:val="Prrafodelista"/>
        <w:numPr>
          <w:ilvl w:val="0"/>
          <w:numId w:val="27"/>
        </w:numPr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Evitar tocar la visera con las manos </w:t>
      </w:r>
    </w:p>
    <w:p w14:paraId="71104FA3" w14:textId="77777777" w:rsidR="00B173DF" w:rsidRPr="005E5131" w:rsidRDefault="00B173DF" w:rsidP="00300525">
      <w:pPr>
        <w:pStyle w:val="Prrafodelista"/>
        <w:jc w:val="both"/>
        <w:rPr>
          <w:rFonts w:cstheme="minorHAnsi"/>
          <w:lang w:eastAsia="es-CO"/>
        </w:rPr>
      </w:pPr>
    </w:p>
    <w:p w14:paraId="5192397B" w14:textId="77777777" w:rsidR="00B173DF" w:rsidRPr="005E5131" w:rsidRDefault="00B173DF" w:rsidP="00300525">
      <w:pPr>
        <w:jc w:val="both"/>
        <w:rPr>
          <w:rFonts w:cstheme="minorHAnsi"/>
          <w:lang w:eastAsia="es-CO"/>
        </w:rPr>
      </w:pPr>
    </w:p>
    <w:p w14:paraId="5D5E0B4B" w14:textId="2A10408C" w:rsidR="001B78D0" w:rsidRPr="005E5131" w:rsidRDefault="001B78D0" w:rsidP="00300525">
      <w:pPr>
        <w:pStyle w:val="Ttulo3"/>
        <w:rPr>
          <w:rFonts w:cstheme="minorHAnsi"/>
        </w:rPr>
      </w:pPr>
      <w:bookmarkStart w:id="13" w:name="_Toc38353089"/>
      <w:bookmarkStart w:id="14" w:name="_Toc38470655"/>
      <w:r w:rsidRPr="005E5131">
        <w:rPr>
          <w:rFonts w:cstheme="minorHAnsi"/>
        </w:rPr>
        <w:t>Medidas de seguridad antes de iniciar las actividades</w:t>
      </w:r>
      <w:bookmarkEnd w:id="13"/>
      <w:bookmarkEnd w:id="14"/>
      <w:r w:rsidRPr="005E5131">
        <w:rPr>
          <w:rFonts w:cstheme="minorHAnsi"/>
        </w:rPr>
        <w:t xml:space="preserve"> </w:t>
      </w:r>
    </w:p>
    <w:p w14:paraId="7CDBE5DC" w14:textId="4DE6DE70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>Presentar o enviar la carta del cliente para comunicar las medidas de seguridad para realizar la inspección y recibir la carta firmada por el cliente.</w:t>
      </w:r>
    </w:p>
    <w:p w14:paraId="1B0E34D1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Aplicar la suela de los zapatos dieléctricos con alcohol, después el resto del cuerpo y los elementos que lleva consigo </w:t>
      </w:r>
    </w:p>
    <w:p w14:paraId="0A1ADDD1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Aplicar gel </w:t>
      </w:r>
      <w:proofErr w:type="spellStart"/>
      <w:r w:rsidRPr="005E5131">
        <w:rPr>
          <w:rFonts w:cstheme="minorHAnsi"/>
          <w:lang w:eastAsia="es-CO"/>
        </w:rPr>
        <w:t>antibacterial</w:t>
      </w:r>
      <w:proofErr w:type="spellEnd"/>
      <w:r w:rsidRPr="005E5131">
        <w:rPr>
          <w:rFonts w:cstheme="minorHAnsi"/>
          <w:lang w:eastAsia="es-CO"/>
        </w:rPr>
        <w:t xml:space="preserve"> a las manos de acuerdo con los pasos del anexo desinfección de manos</w:t>
      </w:r>
    </w:p>
    <w:p w14:paraId="2ABF4F97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Colocar los guantes de nitrilo en sus manos   </w:t>
      </w:r>
    </w:p>
    <w:p w14:paraId="784A675F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Colocar el tapaboca sobre la cara </w:t>
      </w:r>
    </w:p>
    <w:p w14:paraId="34715702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Colocar los guantes de poliuretano </w:t>
      </w:r>
    </w:p>
    <w:p w14:paraId="26E7FC4A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bookmarkStart w:id="15" w:name="_Hlk37848763"/>
      <w:r w:rsidRPr="005E5131">
        <w:rPr>
          <w:rFonts w:cstheme="minorHAnsi"/>
          <w:lang w:eastAsia="es-CO"/>
        </w:rPr>
        <w:t>Rociar de alcohol el casco dieléctrico, chaleco de inspector</w:t>
      </w:r>
    </w:p>
    <w:bookmarkEnd w:id="15"/>
    <w:p w14:paraId="50BACFC8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Colocar el casco dieléctrico, chaleco de inspector, </w:t>
      </w:r>
      <w:proofErr w:type="spellStart"/>
      <w:r w:rsidRPr="005E5131">
        <w:rPr>
          <w:rFonts w:cstheme="minorHAnsi"/>
          <w:lang w:eastAsia="es-CO"/>
        </w:rPr>
        <w:t>tapaoidos</w:t>
      </w:r>
      <w:proofErr w:type="spellEnd"/>
      <w:r w:rsidRPr="005E5131">
        <w:rPr>
          <w:rFonts w:cstheme="minorHAnsi"/>
          <w:lang w:eastAsia="es-CO"/>
        </w:rPr>
        <w:t xml:space="preserve">, y monogafas </w:t>
      </w:r>
    </w:p>
    <w:p w14:paraId="14CF5A00" w14:textId="6BC992BB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 xml:space="preserve">Ejecutar las recomendaciones de seguridad del sitio o de la empresa externa que </w:t>
      </w:r>
      <w:r w:rsidR="005B5796" w:rsidRPr="005E5131">
        <w:rPr>
          <w:rFonts w:cstheme="minorHAnsi"/>
          <w:lang w:eastAsia="es-CO"/>
        </w:rPr>
        <w:t>está</w:t>
      </w:r>
      <w:r w:rsidRPr="005E5131">
        <w:rPr>
          <w:rFonts w:cstheme="minorHAnsi"/>
          <w:lang w:eastAsia="es-CO"/>
        </w:rPr>
        <w:t xml:space="preserve"> recibiendo sus actividades a nombre de nuestra empresa </w:t>
      </w:r>
    </w:p>
    <w:p w14:paraId="63B04970" w14:textId="77777777" w:rsidR="001B78D0" w:rsidRPr="005E5131" w:rsidRDefault="001B78D0" w:rsidP="00300525">
      <w:pPr>
        <w:pStyle w:val="Prrafodelista"/>
        <w:numPr>
          <w:ilvl w:val="0"/>
          <w:numId w:val="19"/>
        </w:numPr>
        <w:spacing w:line="256" w:lineRule="auto"/>
        <w:jc w:val="both"/>
        <w:rPr>
          <w:rFonts w:cstheme="minorHAnsi"/>
          <w:lang w:eastAsia="es-CO"/>
        </w:rPr>
      </w:pPr>
      <w:r w:rsidRPr="005E5131">
        <w:rPr>
          <w:rFonts w:cstheme="minorHAnsi"/>
          <w:lang w:eastAsia="es-CO"/>
        </w:rPr>
        <w:t>Reportar a su jefe inmediato la ocurrencia de síntomas relacionadas con la enfermedad SARS-COVID-19</w:t>
      </w:r>
    </w:p>
    <w:p w14:paraId="414A0928" w14:textId="35649909" w:rsidR="001B78D0" w:rsidRPr="005E5131" w:rsidRDefault="001B78D0" w:rsidP="00300525">
      <w:pPr>
        <w:pStyle w:val="Ttulo3"/>
        <w:rPr>
          <w:rFonts w:cstheme="minorHAnsi"/>
        </w:rPr>
      </w:pPr>
      <w:r w:rsidRPr="005E5131">
        <w:rPr>
          <w:rFonts w:cstheme="minorHAnsi"/>
        </w:rPr>
        <w:t xml:space="preserve"> </w:t>
      </w:r>
      <w:bookmarkStart w:id="16" w:name="_Toc38353090"/>
      <w:bookmarkStart w:id="17" w:name="_Toc38470656"/>
      <w:r w:rsidRPr="005E5131">
        <w:rPr>
          <w:rFonts w:cstheme="minorHAnsi"/>
        </w:rPr>
        <w:t>Medidas de seguridad durante las actividades</w:t>
      </w:r>
      <w:bookmarkEnd w:id="16"/>
      <w:bookmarkEnd w:id="17"/>
    </w:p>
    <w:p w14:paraId="61A101F9" w14:textId="75BCF146" w:rsidR="001B78D0" w:rsidRPr="005E5131" w:rsidRDefault="001B78D0" w:rsidP="00300525">
      <w:pPr>
        <w:pStyle w:val="Prrafodelista"/>
        <w:numPr>
          <w:ilvl w:val="0"/>
          <w:numId w:val="24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Impregnar los pañuelos con alcohol para limpiar los equipos a utilizar </w:t>
      </w:r>
    </w:p>
    <w:p w14:paraId="34D667B6" w14:textId="4BA36A81" w:rsidR="001B78D0" w:rsidRPr="005E5131" w:rsidRDefault="001B78D0" w:rsidP="00300525">
      <w:pPr>
        <w:pStyle w:val="Prrafodelista"/>
        <w:numPr>
          <w:ilvl w:val="0"/>
          <w:numId w:val="24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No tocar el tapabocas con las manos mientas que la usas; si lo hace, lavase las manos de acuerdo con el anexo desinfección de manos</w:t>
      </w:r>
    </w:p>
    <w:p w14:paraId="0A53C69D" w14:textId="1077694E" w:rsidR="001B78D0" w:rsidRPr="005E5131" w:rsidRDefault="001B78D0" w:rsidP="00300525">
      <w:pPr>
        <w:pStyle w:val="Prrafodelista"/>
        <w:numPr>
          <w:ilvl w:val="0"/>
          <w:numId w:val="24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Reportar cualquier novedad que afecta su salud </w:t>
      </w:r>
    </w:p>
    <w:p w14:paraId="07F3AE97" w14:textId="5F6D1B59" w:rsidR="001B78D0" w:rsidRPr="005E5131" w:rsidRDefault="001B78D0" w:rsidP="00300525">
      <w:pPr>
        <w:pStyle w:val="Prrafodelista"/>
        <w:numPr>
          <w:ilvl w:val="0"/>
          <w:numId w:val="24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Cambiar el tapabocas cada 6 horas y depositar el usado una caneca de basura </w:t>
      </w:r>
    </w:p>
    <w:p w14:paraId="3C3A9393" w14:textId="4BEF46D1" w:rsidR="00494F1B" w:rsidRPr="005E5131" w:rsidRDefault="001B78D0" w:rsidP="00300525">
      <w:pPr>
        <w:pStyle w:val="Prrafodelista"/>
        <w:numPr>
          <w:ilvl w:val="0"/>
          <w:numId w:val="24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Mantener 2 metros distancia de otras personas </w:t>
      </w:r>
    </w:p>
    <w:p w14:paraId="68DB88CE" w14:textId="3E5D23D4" w:rsidR="001B78D0" w:rsidRPr="005E5131" w:rsidRDefault="001B78D0" w:rsidP="00300525">
      <w:pPr>
        <w:pStyle w:val="Prrafodelista"/>
        <w:numPr>
          <w:ilvl w:val="0"/>
          <w:numId w:val="24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Cubrir la nariz y la boca con un pañuelo al toser y estornudar y desecharlo a la caneca, si</w:t>
      </w:r>
      <w:r w:rsidR="004D4472" w:rsidRPr="005E5131">
        <w:rPr>
          <w:rFonts w:cstheme="minorHAnsi"/>
        </w:rPr>
        <w:t xml:space="preserve"> </w:t>
      </w:r>
      <w:r w:rsidRPr="005E5131">
        <w:rPr>
          <w:rFonts w:cstheme="minorHAnsi"/>
        </w:rPr>
        <w:t>no se dispone de pañuelos</w:t>
      </w:r>
      <w:r w:rsidR="004D4472" w:rsidRPr="005E5131">
        <w:rPr>
          <w:rFonts w:cstheme="minorHAnsi"/>
        </w:rPr>
        <w:t>,</w:t>
      </w:r>
      <w:r w:rsidRPr="005E5131">
        <w:rPr>
          <w:rFonts w:cstheme="minorHAnsi"/>
        </w:rPr>
        <w:t xml:space="preserve"> emplea</w:t>
      </w:r>
      <w:r w:rsidR="004D4472" w:rsidRPr="005E5131">
        <w:rPr>
          <w:rFonts w:cstheme="minorHAnsi"/>
        </w:rPr>
        <w:t>r la</w:t>
      </w:r>
      <w:r w:rsidRPr="005E5131">
        <w:rPr>
          <w:rFonts w:cstheme="minorHAnsi"/>
        </w:rPr>
        <w:t xml:space="preserve"> parte interna del codo para no contaminar las manos, con el fin evitar tocarse los ojos, nariz boca, después lavarse las manos </w:t>
      </w:r>
    </w:p>
    <w:p w14:paraId="491C471D" w14:textId="77777777" w:rsidR="001B78D0" w:rsidRPr="005E5131" w:rsidRDefault="001B78D0" w:rsidP="001B78D0">
      <w:pPr>
        <w:pStyle w:val="Prrafodelista"/>
        <w:ind w:left="360"/>
        <w:jc w:val="both"/>
        <w:rPr>
          <w:rFonts w:cstheme="minorHAnsi"/>
        </w:rPr>
      </w:pPr>
    </w:p>
    <w:p w14:paraId="5CE0FC2D" w14:textId="77777777" w:rsidR="001B78D0" w:rsidRPr="005E5131" w:rsidRDefault="001B78D0" w:rsidP="00300525">
      <w:pPr>
        <w:pStyle w:val="Ttulo3"/>
        <w:rPr>
          <w:rFonts w:cstheme="minorHAnsi"/>
        </w:rPr>
      </w:pPr>
      <w:bookmarkStart w:id="18" w:name="_Toc38353091"/>
      <w:bookmarkStart w:id="19" w:name="_Toc38470657"/>
      <w:r w:rsidRPr="005E5131">
        <w:rPr>
          <w:rFonts w:cstheme="minorHAnsi"/>
        </w:rPr>
        <w:t>Después de las actividades debe realizar las siguientes medidas de seguridad</w:t>
      </w:r>
      <w:bookmarkEnd w:id="18"/>
      <w:bookmarkEnd w:id="19"/>
      <w:r w:rsidRPr="005E5131">
        <w:rPr>
          <w:rFonts w:cstheme="minorHAnsi"/>
        </w:rPr>
        <w:t xml:space="preserve"> </w:t>
      </w:r>
    </w:p>
    <w:p w14:paraId="1EDEBE6C" w14:textId="77777777" w:rsidR="00494F1B" w:rsidRPr="005E5131" w:rsidRDefault="001B78D0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lastRenderedPageBreak/>
        <w:t xml:space="preserve">Impregnar los pañuelos con alcohol y limpiar los equipos que fueron utilizados en las actividades </w:t>
      </w:r>
    </w:p>
    <w:p w14:paraId="1EE92B53" w14:textId="77777777" w:rsidR="00494F1B" w:rsidRPr="005E5131" w:rsidRDefault="001B78D0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Guardar los equipos</w:t>
      </w:r>
    </w:p>
    <w:p w14:paraId="7E45AEE8" w14:textId="77777777" w:rsidR="00494F1B" w:rsidRPr="005E5131" w:rsidRDefault="001B78D0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Rociar el alcohol los guantes de poliuretano y resto del cuerpo </w:t>
      </w:r>
    </w:p>
    <w:p w14:paraId="15436029" w14:textId="77777777" w:rsidR="00494F1B" w:rsidRPr="005E5131" w:rsidRDefault="001B78D0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Quitar el casco dieléctrico, chaleco de inspector, </w:t>
      </w:r>
      <w:proofErr w:type="spellStart"/>
      <w:r w:rsidRPr="005E5131">
        <w:rPr>
          <w:rFonts w:cstheme="minorHAnsi"/>
        </w:rPr>
        <w:t>tapaoidos</w:t>
      </w:r>
      <w:proofErr w:type="spellEnd"/>
      <w:r w:rsidRPr="005E5131">
        <w:rPr>
          <w:rFonts w:cstheme="minorHAnsi"/>
        </w:rPr>
        <w:t>, guantes de poliuretano</w:t>
      </w:r>
    </w:p>
    <w:p w14:paraId="1B795535" w14:textId="1DF71BD3" w:rsidR="00494F1B" w:rsidRPr="005E5131" w:rsidRDefault="001B78D0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Después quitar el tapabocas y los guantes de nitrilo</w:t>
      </w:r>
      <w:r w:rsidR="00565D9B" w:rsidRPr="005E5131">
        <w:rPr>
          <w:rFonts w:cstheme="minorHAnsi"/>
        </w:rPr>
        <w:t xml:space="preserve"> se deben cortar por la mitad y</w:t>
      </w:r>
      <w:r w:rsidRPr="005E5131">
        <w:rPr>
          <w:rFonts w:cstheme="minorHAnsi"/>
        </w:rPr>
        <w:t xml:space="preserve"> se desechan en la caneca </w:t>
      </w:r>
      <w:r w:rsidR="00494F1B" w:rsidRPr="005E5131">
        <w:rPr>
          <w:rFonts w:cstheme="minorHAnsi"/>
        </w:rPr>
        <w:t>correspondiente</w:t>
      </w:r>
      <w:r w:rsidR="00565D9B" w:rsidRPr="005E5131">
        <w:rPr>
          <w:rFonts w:cstheme="minorHAnsi"/>
        </w:rPr>
        <w:t xml:space="preserve"> </w:t>
      </w:r>
    </w:p>
    <w:p w14:paraId="08EFC8F6" w14:textId="52761161" w:rsidR="00565D9B" w:rsidRPr="005E5131" w:rsidRDefault="0049159D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En caso de que</w:t>
      </w:r>
      <w:r w:rsidR="00565D9B" w:rsidRPr="005E5131">
        <w:rPr>
          <w:rFonts w:cstheme="minorHAnsi"/>
        </w:rPr>
        <w:t xml:space="preserve"> el tapaboca tiene la característica de lavarse y reutilizar se guardan en una bolsa y se lava con abundante agua y jabón </w:t>
      </w:r>
    </w:p>
    <w:p w14:paraId="087F720E" w14:textId="77777777" w:rsidR="00494F1B" w:rsidRPr="005E5131" w:rsidRDefault="001B78D0" w:rsidP="00494F1B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Rociar alcohol a los demás elementos de protección</w:t>
      </w:r>
    </w:p>
    <w:p w14:paraId="62CD7F3C" w14:textId="5C38C236" w:rsidR="001B78D0" w:rsidRPr="005E5131" w:rsidRDefault="001B78D0" w:rsidP="00300525">
      <w:pPr>
        <w:pStyle w:val="Prrafodelista"/>
        <w:numPr>
          <w:ilvl w:val="0"/>
          <w:numId w:val="25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Aplicar el gel </w:t>
      </w:r>
      <w:proofErr w:type="spellStart"/>
      <w:r w:rsidRPr="005E5131">
        <w:rPr>
          <w:rFonts w:cstheme="minorHAnsi"/>
        </w:rPr>
        <w:t>antibacterial</w:t>
      </w:r>
      <w:proofErr w:type="spellEnd"/>
      <w:r w:rsidRPr="005E5131">
        <w:rPr>
          <w:rFonts w:cstheme="minorHAnsi"/>
        </w:rPr>
        <w:t xml:space="preserve"> en las manos de acuerdo con el anexo desinfección de manos</w:t>
      </w:r>
    </w:p>
    <w:p w14:paraId="13D9E8E6" w14:textId="004C858E" w:rsidR="00C13619" w:rsidRPr="005E5131" w:rsidRDefault="00C13619" w:rsidP="00C13619">
      <w:pPr>
        <w:pStyle w:val="Prrafodelista"/>
        <w:jc w:val="both"/>
        <w:rPr>
          <w:rFonts w:cstheme="minorHAnsi"/>
        </w:rPr>
      </w:pPr>
    </w:p>
    <w:p w14:paraId="0A94EB4C" w14:textId="6055E27A" w:rsidR="00702F76" w:rsidRPr="005E5131" w:rsidRDefault="00702F76" w:rsidP="00300525">
      <w:pPr>
        <w:pStyle w:val="Ttulo3"/>
        <w:rPr>
          <w:rFonts w:cstheme="minorHAnsi"/>
          <w:lang w:eastAsia="es-CO"/>
        </w:rPr>
      </w:pPr>
      <w:bookmarkStart w:id="20" w:name="_Toc38353095"/>
      <w:bookmarkStart w:id="21" w:name="_Toc38309711"/>
      <w:bookmarkStart w:id="22" w:name="_Toc37947770"/>
      <w:bookmarkStart w:id="23" w:name="_Toc38470658"/>
      <w:r w:rsidRPr="005E5131">
        <w:rPr>
          <w:rFonts w:cstheme="minorHAnsi"/>
          <w:lang w:eastAsia="es-CO"/>
        </w:rPr>
        <w:t xml:space="preserve">Recomendaciones de seguridad para el ingreso </w:t>
      </w:r>
      <w:r w:rsidR="004D4472" w:rsidRPr="005E5131">
        <w:rPr>
          <w:rFonts w:cstheme="minorHAnsi"/>
          <w:lang w:eastAsia="es-CO"/>
        </w:rPr>
        <w:t>a</w:t>
      </w:r>
      <w:r w:rsidRPr="005E5131">
        <w:rPr>
          <w:rFonts w:cstheme="minorHAnsi"/>
          <w:lang w:eastAsia="es-CO"/>
        </w:rPr>
        <w:t xml:space="preserve"> las casas</w:t>
      </w:r>
      <w:bookmarkEnd w:id="20"/>
      <w:bookmarkEnd w:id="21"/>
      <w:bookmarkEnd w:id="22"/>
      <w:bookmarkEnd w:id="23"/>
    </w:p>
    <w:p w14:paraId="0E137E1B" w14:textId="0280A63C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Se sugiere realizar la siguiente mezcla de desinfectante </w:t>
      </w:r>
    </w:p>
    <w:p w14:paraId="1CD98DD4" w14:textId="49E7AD84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Agregar en </w:t>
      </w:r>
      <w:r w:rsidR="004D4472" w:rsidRPr="005E5131">
        <w:rPr>
          <w:rFonts w:cstheme="minorHAnsi"/>
        </w:rPr>
        <w:t xml:space="preserve">un </w:t>
      </w:r>
      <w:r w:rsidRPr="005E5131">
        <w:rPr>
          <w:rFonts w:cstheme="minorHAnsi"/>
        </w:rPr>
        <w:t>recipiente</w:t>
      </w:r>
      <w:r w:rsidR="00AA4F2A" w:rsidRPr="005E5131">
        <w:rPr>
          <w:rFonts w:cstheme="minorHAnsi"/>
        </w:rPr>
        <w:t xml:space="preserve"> (botella)</w:t>
      </w:r>
      <w:r w:rsidRPr="005E5131">
        <w:rPr>
          <w:rFonts w:cstheme="minorHAnsi"/>
        </w:rPr>
        <w:t xml:space="preserve"> limpio</w:t>
      </w:r>
      <w:r w:rsidR="004D4472" w:rsidRPr="005E5131">
        <w:rPr>
          <w:rFonts w:cstheme="minorHAnsi"/>
        </w:rPr>
        <w:t xml:space="preserve"> de capacidad mínima de</w:t>
      </w:r>
      <w:r w:rsidRPr="005E5131">
        <w:rPr>
          <w:rFonts w:cstheme="minorHAnsi"/>
        </w:rPr>
        <w:t xml:space="preserve"> 1.5 litros, 1 Litro de agua, 200 g de hipoclorito de sodio y 200 g jabón líquido de detergente, </w:t>
      </w:r>
      <w:r w:rsidR="00AA4F2A" w:rsidRPr="005E5131">
        <w:rPr>
          <w:rFonts w:cstheme="minorHAnsi"/>
        </w:rPr>
        <w:t>c</w:t>
      </w:r>
      <w:r w:rsidRPr="005E5131">
        <w:rPr>
          <w:rFonts w:cstheme="minorHAnsi"/>
        </w:rPr>
        <w:t>erra</w:t>
      </w:r>
      <w:r w:rsidR="00AA4F2A" w:rsidRPr="005E5131">
        <w:rPr>
          <w:rFonts w:cstheme="minorHAnsi"/>
        </w:rPr>
        <w:t>r</w:t>
      </w:r>
      <w:r w:rsidRPr="005E5131">
        <w:rPr>
          <w:rFonts w:cstheme="minorHAnsi"/>
        </w:rPr>
        <w:t xml:space="preserve"> con una tapa y agita</w:t>
      </w:r>
      <w:r w:rsidR="00AA4F2A" w:rsidRPr="005E5131">
        <w:rPr>
          <w:rFonts w:cstheme="minorHAnsi"/>
        </w:rPr>
        <w:t>r</w:t>
      </w:r>
      <w:r w:rsidRPr="005E5131">
        <w:rPr>
          <w:rFonts w:cstheme="minorHAnsi"/>
        </w:rPr>
        <w:t>. Esta mezcla</w:t>
      </w:r>
      <w:r w:rsidR="00AA4F2A" w:rsidRPr="005E5131">
        <w:rPr>
          <w:rFonts w:cstheme="minorHAnsi"/>
        </w:rPr>
        <w:t xml:space="preserve"> se debe</w:t>
      </w:r>
      <w:r w:rsidRPr="005E5131">
        <w:rPr>
          <w:rFonts w:cstheme="minorHAnsi"/>
        </w:rPr>
        <w:t xml:space="preserve"> depositar en un atomizador</w:t>
      </w:r>
      <w:r w:rsidR="00AA4F2A" w:rsidRPr="005E5131">
        <w:rPr>
          <w:rFonts w:cstheme="minorHAnsi"/>
        </w:rPr>
        <w:t xml:space="preserve"> para su uso</w:t>
      </w:r>
      <w:r w:rsidRPr="005E5131">
        <w:rPr>
          <w:rFonts w:cstheme="minorHAnsi"/>
        </w:rPr>
        <w:t xml:space="preserve"> </w:t>
      </w:r>
    </w:p>
    <w:p w14:paraId="0DD73FBB" w14:textId="57F87CD0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Tener alcohol </w:t>
      </w:r>
      <w:r w:rsidR="00AA4F2A" w:rsidRPr="005E5131">
        <w:rPr>
          <w:rFonts w:cstheme="minorHAnsi"/>
        </w:rPr>
        <w:t>al</w:t>
      </w:r>
      <w:r w:rsidRPr="005E5131">
        <w:rPr>
          <w:rFonts w:cstheme="minorHAnsi"/>
        </w:rPr>
        <w:t xml:space="preserve"> 70% de pureza en un atomizador </w:t>
      </w:r>
    </w:p>
    <w:p w14:paraId="4BCA665C" w14:textId="1BF1A902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>Demarca</w:t>
      </w:r>
      <w:r w:rsidR="00AA4F2A" w:rsidRPr="005E5131">
        <w:rPr>
          <w:rFonts w:cstheme="minorHAnsi"/>
        </w:rPr>
        <w:t>r</w:t>
      </w:r>
      <w:r w:rsidRPr="005E5131">
        <w:rPr>
          <w:rFonts w:cstheme="minorHAnsi"/>
        </w:rPr>
        <w:t xml:space="preserve"> la entrada de la casa de la siguiente manera</w:t>
      </w:r>
    </w:p>
    <w:p w14:paraId="2EC5C0EC" w14:textId="0754A9F1" w:rsidR="00702F76" w:rsidRPr="005E5131" w:rsidRDefault="00702F76" w:rsidP="00300525">
      <w:pPr>
        <w:spacing w:line="256" w:lineRule="auto"/>
        <w:ind w:left="360"/>
        <w:jc w:val="center"/>
        <w:rPr>
          <w:rFonts w:cstheme="minorHAnsi"/>
        </w:rPr>
      </w:pPr>
      <w:r w:rsidRPr="005E5131">
        <w:rPr>
          <w:rFonts w:cstheme="minorHAnsi"/>
          <w:noProof/>
          <w:lang w:val="en-US"/>
        </w:rPr>
        <w:drawing>
          <wp:inline distT="0" distB="0" distL="0" distR="0" wp14:anchorId="52A121A7" wp14:editId="3DB5B0CF">
            <wp:extent cx="2210939" cy="2943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9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EDFB" w14:textId="77777777" w:rsidR="00702F76" w:rsidRPr="005E5131" w:rsidRDefault="00702F76" w:rsidP="00300525">
      <w:pPr>
        <w:pStyle w:val="Prrafodelista"/>
        <w:spacing w:line="256" w:lineRule="auto"/>
        <w:jc w:val="both"/>
        <w:rPr>
          <w:rFonts w:cstheme="minorHAnsi"/>
        </w:rPr>
      </w:pPr>
    </w:p>
    <w:p w14:paraId="220C8470" w14:textId="43568797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Se recomienda rociar con la mezcla del desinfectante la suela de los zapatos y luego rociar la ropa con alcohol; después quitar los zapatos y la ropa y depositarlos en los lugares </w:t>
      </w:r>
      <w:r w:rsidRPr="005E5131">
        <w:rPr>
          <w:rFonts w:cstheme="minorHAnsi"/>
        </w:rPr>
        <w:lastRenderedPageBreak/>
        <w:t xml:space="preserve">designados; aplicar gel </w:t>
      </w:r>
      <w:proofErr w:type="spellStart"/>
      <w:r w:rsidRPr="005E5131">
        <w:rPr>
          <w:rFonts w:cstheme="minorHAnsi"/>
        </w:rPr>
        <w:t>antibacterial</w:t>
      </w:r>
      <w:proofErr w:type="spellEnd"/>
      <w:r w:rsidRPr="005E5131">
        <w:rPr>
          <w:rFonts w:cstheme="minorHAnsi"/>
        </w:rPr>
        <w:t xml:space="preserve"> o alcohol en las manos; luego ponerse la ropa y el calzado limpios para el hogar, después puede saludar a su familia. </w:t>
      </w:r>
    </w:p>
    <w:p w14:paraId="328815A6" w14:textId="3B4BAA04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Con un pañuelo impregnado con alcohol y limpiar los recipientes que contenga productos de la desinfección. </w:t>
      </w:r>
    </w:p>
    <w:p w14:paraId="5B804879" w14:textId="77777777" w:rsidR="00702F76" w:rsidRPr="005E5131" w:rsidRDefault="00702F76" w:rsidP="00300525">
      <w:pPr>
        <w:pStyle w:val="Prrafodelista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5E5131">
        <w:rPr>
          <w:rFonts w:cstheme="minorHAnsi"/>
        </w:rPr>
        <w:t xml:space="preserve">Trapear esta zona con la mezcla de desinfectante frecuentemente </w:t>
      </w:r>
    </w:p>
    <w:p w14:paraId="12AC4A6B" w14:textId="77777777" w:rsidR="00702F76" w:rsidRPr="005E5131" w:rsidRDefault="00702F76" w:rsidP="00300525">
      <w:pPr>
        <w:pStyle w:val="Prrafodelista"/>
        <w:spacing w:line="256" w:lineRule="auto"/>
        <w:jc w:val="both"/>
        <w:rPr>
          <w:rFonts w:cstheme="minorHAnsi"/>
        </w:rPr>
      </w:pPr>
    </w:p>
    <w:sectPr w:rsidR="00702F76" w:rsidRPr="005E5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EF85" w14:textId="77777777" w:rsidR="001003C2" w:rsidRDefault="001003C2" w:rsidP="00702F76">
      <w:pPr>
        <w:spacing w:after="0" w:line="240" w:lineRule="auto"/>
      </w:pPr>
      <w:r>
        <w:separator/>
      </w:r>
    </w:p>
  </w:endnote>
  <w:endnote w:type="continuationSeparator" w:id="0">
    <w:p w14:paraId="0AB3E02C" w14:textId="77777777" w:rsidR="001003C2" w:rsidRDefault="001003C2" w:rsidP="0070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9393" w14:textId="77777777" w:rsidR="0049159D" w:rsidRDefault="00491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C6C0" w14:textId="12E7F890" w:rsidR="00565D9B" w:rsidRPr="00300525" w:rsidRDefault="002F1886" w:rsidP="0030052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376C60" wp14:editId="4ADCCCED">
              <wp:simplePos x="0" y="0"/>
              <wp:positionH relativeFrom="margin">
                <wp:posOffset>180975</wp:posOffset>
              </wp:positionH>
              <wp:positionV relativeFrom="paragraph">
                <wp:posOffset>-3187065</wp:posOffset>
              </wp:positionV>
              <wp:extent cx="5535930" cy="2997835"/>
              <wp:effectExtent l="0" t="0" r="7620" b="0"/>
              <wp:wrapNone/>
              <wp:docPr id="20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35930" cy="2997835"/>
                      </a:xfrm>
                      <a:custGeom>
                        <a:avLst/>
                        <a:gdLst>
                          <a:gd name="T0" fmla="+- 0 6552 2149"/>
                          <a:gd name="T1" fmla="*/ T0 w 8718"/>
                          <a:gd name="T2" fmla="+- 0 -4232 -4267"/>
                          <a:gd name="T3" fmla="*/ -4232 h 4721"/>
                          <a:gd name="T4" fmla="+- 0 5653 2149"/>
                          <a:gd name="T5" fmla="*/ T4 w 8718"/>
                          <a:gd name="T6" fmla="+- 0 -4108 -4267"/>
                          <a:gd name="T7" fmla="*/ -4108 h 4721"/>
                          <a:gd name="T8" fmla="+- 0 6271 2149"/>
                          <a:gd name="T9" fmla="*/ T8 w 8718"/>
                          <a:gd name="T10" fmla="+- 0 -314 -4267"/>
                          <a:gd name="T11" fmla="*/ -314 h 4721"/>
                          <a:gd name="T12" fmla="+- 0 6744 2149"/>
                          <a:gd name="T13" fmla="*/ T12 w 8718"/>
                          <a:gd name="T14" fmla="+- 0 -438 -4267"/>
                          <a:gd name="T15" fmla="*/ -438 h 4721"/>
                          <a:gd name="T16" fmla="+- 0 8598 2149"/>
                          <a:gd name="T17" fmla="*/ T16 w 8718"/>
                          <a:gd name="T18" fmla="+- 0 -4267 -4267"/>
                          <a:gd name="T19" fmla="*/ -4267 h 4721"/>
                          <a:gd name="T20" fmla="+- 0 8048 2149"/>
                          <a:gd name="T21" fmla="*/ T20 w 8718"/>
                          <a:gd name="T22" fmla="+- 0 -4121 -4267"/>
                          <a:gd name="T23" fmla="*/ -4121 h 4721"/>
                          <a:gd name="T24" fmla="+- 0 7555 2149"/>
                          <a:gd name="T25" fmla="*/ T24 w 8718"/>
                          <a:gd name="T26" fmla="+- 0 -3615 -4267"/>
                          <a:gd name="T27" fmla="*/ -3615 h 4721"/>
                          <a:gd name="T28" fmla="+- 0 7078 2149"/>
                          <a:gd name="T29" fmla="*/ T28 w 8718"/>
                          <a:gd name="T30" fmla="+- 0 -2960 -4267"/>
                          <a:gd name="T31" fmla="*/ -2960 h 4721"/>
                          <a:gd name="T32" fmla="+- 0 5461 2149"/>
                          <a:gd name="T33" fmla="*/ T32 w 8718"/>
                          <a:gd name="T34" fmla="+- 0 -743 -4267"/>
                          <a:gd name="T35" fmla="*/ -743 h 4721"/>
                          <a:gd name="T36" fmla="+- 0 4946 2149"/>
                          <a:gd name="T37" fmla="*/ T36 w 8718"/>
                          <a:gd name="T38" fmla="+- 0 -1244 -4267"/>
                          <a:gd name="T39" fmla="*/ -1244 h 4721"/>
                          <a:gd name="T40" fmla="+- 0 4645 2149"/>
                          <a:gd name="T41" fmla="*/ T40 w 8718"/>
                          <a:gd name="T42" fmla="+- 0 -1680 -4267"/>
                          <a:gd name="T43" fmla="*/ -1680 h 4721"/>
                          <a:gd name="T44" fmla="+- 0 4968 2149"/>
                          <a:gd name="T45" fmla="*/ T44 w 8718"/>
                          <a:gd name="T46" fmla="+- 0 -2008 -4267"/>
                          <a:gd name="T47" fmla="*/ -2008 h 4721"/>
                          <a:gd name="T48" fmla="+- 0 5219 2149"/>
                          <a:gd name="T49" fmla="*/ T48 w 8718"/>
                          <a:gd name="T50" fmla="+- 0 -2597 -4267"/>
                          <a:gd name="T51" fmla="*/ -2597 h 4721"/>
                          <a:gd name="T52" fmla="+- 0 5188 2149"/>
                          <a:gd name="T53" fmla="*/ T52 w 8718"/>
                          <a:gd name="T54" fmla="+- 0 -3251 -4267"/>
                          <a:gd name="T55" fmla="*/ -3251 h 4721"/>
                          <a:gd name="T56" fmla="+- 0 4809 2149"/>
                          <a:gd name="T57" fmla="*/ T56 w 8718"/>
                          <a:gd name="T58" fmla="+- 0 -3869 -4267"/>
                          <a:gd name="T59" fmla="*/ -3869 h 4721"/>
                          <a:gd name="T60" fmla="+- 0 4219 2149"/>
                          <a:gd name="T61" fmla="*/ T60 w 8718"/>
                          <a:gd name="T62" fmla="+- 0 -4165 -4267"/>
                          <a:gd name="T63" fmla="*/ -4165 h 4721"/>
                          <a:gd name="T64" fmla="+- 0 4090 2149"/>
                          <a:gd name="T65" fmla="*/ T64 w 8718"/>
                          <a:gd name="T66" fmla="+- 0 -2552 -4267"/>
                          <a:gd name="T67" fmla="*/ -2552 h 4721"/>
                          <a:gd name="T68" fmla="+- 0 3294 2149"/>
                          <a:gd name="T69" fmla="*/ T68 w 8718"/>
                          <a:gd name="T70" fmla="+- 0 -2456 -4267"/>
                          <a:gd name="T71" fmla="*/ -2456 h 4721"/>
                          <a:gd name="T72" fmla="+- 0 3171 2149"/>
                          <a:gd name="T73" fmla="*/ T72 w 8718"/>
                          <a:gd name="T74" fmla="+- 0 -3127 -4267"/>
                          <a:gd name="T75" fmla="*/ -3127 h 4721"/>
                          <a:gd name="T76" fmla="+- 0 3839 2149"/>
                          <a:gd name="T77" fmla="*/ T76 w 8718"/>
                          <a:gd name="T78" fmla="+- 0 -3251 -4267"/>
                          <a:gd name="T79" fmla="*/ -3251 h 4721"/>
                          <a:gd name="T80" fmla="+- 0 4159 2149"/>
                          <a:gd name="T81" fmla="*/ T80 w 8718"/>
                          <a:gd name="T82" fmla="+- 0 -3066 -4267"/>
                          <a:gd name="T83" fmla="*/ -3066 h 4721"/>
                          <a:gd name="T84" fmla="+- 0 4205 2149"/>
                          <a:gd name="T85" fmla="*/ T84 w 8718"/>
                          <a:gd name="T86" fmla="+- 0 -4168 -4267"/>
                          <a:gd name="T87" fmla="*/ -4168 h 4721"/>
                          <a:gd name="T88" fmla="+- 0 2185 2149"/>
                          <a:gd name="T89" fmla="*/ T88 w 8718"/>
                          <a:gd name="T90" fmla="+- 0 -4165 -4267"/>
                          <a:gd name="T91" fmla="*/ -4165 h 4721"/>
                          <a:gd name="T92" fmla="+- 0 2185 2149"/>
                          <a:gd name="T93" fmla="*/ T92 w 8718"/>
                          <a:gd name="T94" fmla="+- 0 -459 -4267"/>
                          <a:gd name="T95" fmla="*/ -459 h 4721"/>
                          <a:gd name="T96" fmla="+- 0 3135 2149"/>
                          <a:gd name="T97" fmla="*/ T96 w 8718"/>
                          <a:gd name="T98" fmla="+- 0 -459 -4267"/>
                          <a:gd name="T99" fmla="*/ -459 h 4721"/>
                          <a:gd name="T100" fmla="+- 0 3207 2149"/>
                          <a:gd name="T101" fmla="*/ T100 w 8718"/>
                          <a:gd name="T102" fmla="+- 0 -1471 -4267"/>
                          <a:gd name="T103" fmla="*/ -1471 h 4721"/>
                          <a:gd name="T104" fmla="+- 0 3515 2149"/>
                          <a:gd name="T105" fmla="*/ T104 w 8718"/>
                          <a:gd name="T106" fmla="+- 0 -1478 -4267"/>
                          <a:gd name="T107" fmla="*/ -1478 h 4721"/>
                          <a:gd name="T108" fmla="+- 0 4011 2149"/>
                          <a:gd name="T109" fmla="*/ T108 w 8718"/>
                          <a:gd name="T110" fmla="+- 0 -841 -4267"/>
                          <a:gd name="T111" fmla="*/ -841 h 4721"/>
                          <a:gd name="T112" fmla="+- 0 4216 2149"/>
                          <a:gd name="T113" fmla="*/ T112 w 8718"/>
                          <a:gd name="T114" fmla="+- 0 -1207 -4267"/>
                          <a:gd name="T115" fmla="*/ -1207 h 4721"/>
                          <a:gd name="T116" fmla="+- 0 4705 2149"/>
                          <a:gd name="T117" fmla="*/ T116 w 8718"/>
                          <a:gd name="T118" fmla="+- 0 -1492 -4267"/>
                          <a:gd name="T119" fmla="*/ -1492 h 4721"/>
                          <a:gd name="T120" fmla="+- 0 4181 2149"/>
                          <a:gd name="T121" fmla="*/ T120 w 8718"/>
                          <a:gd name="T122" fmla="+- 0 -873 -4267"/>
                          <a:gd name="T123" fmla="*/ -873 h 4721"/>
                          <a:gd name="T124" fmla="+- 0 5005 2149"/>
                          <a:gd name="T125" fmla="*/ T124 w 8718"/>
                          <a:gd name="T126" fmla="+- 0 410 -4267"/>
                          <a:gd name="T127" fmla="*/ 410 h 4721"/>
                          <a:gd name="T128" fmla="+- 0 5614 2149"/>
                          <a:gd name="T129" fmla="*/ T128 w 8718"/>
                          <a:gd name="T130" fmla="+- 0 300 -4267"/>
                          <a:gd name="T131" fmla="*/ 300 h 4721"/>
                          <a:gd name="T132" fmla="+- 0 6000 2149"/>
                          <a:gd name="T133" fmla="*/ T132 w 8718"/>
                          <a:gd name="T134" fmla="+- 0 -111 -4267"/>
                          <a:gd name="T135" fmla="*/ -111 h 4721"/>
                          <a:gd name="T136" fmla="+- 0 6680 2149"/>
                          <a:gd name="T137" fmla="*/ T136 w 8718"/>
                          <a:gd name="T138" fmla="+- 0 -1116 -4267"/>
                          <a:gd name="T139" fmla="*/ -1116 h 4721"/>
                          <a:gd name="T140" fmla="+- 0 8439 2149"/>
                          <a:gd name="T141" fmla="*/ T140 w 8718"/>
                          <a:gd name="T142" fmla="+- 0 -3563 -4267"/>
                          <a:gd name="T143" fmla="*/ -3563 h 4721"/>
                          <a:gd name="T144" fmla="+- 0 8864 2149"/>
                          <a:gd name="T145" fmla="*/ T144 w 8718"/>
                          <a:gd name="T146" fmla="+- 0 -4075 -4267"/>
                          <a:gd name="T147" fmla="*/ -4075 h 4721"/>
                          <a:gd name="T148" fmla="+- 0 10851 2149"/>
                          <a:gd name="T149" fmla="*/ T148 w 8718"/>
                          <a:gd name="T150" fmla="+- 0 -2480 -4267"/>
                          <a:gd name="T151" fmla="*/ -2480 h 4721"/>
                          <a:gd name="T152" fmla="+- 0 8877 2149"/>
                          <a:gd name="T153" fmla="*/ T152 w 8718"/>
                          <a:gd name="T154" fmla="+- 0 -2560 -4267"/>
                          <a:gd name="T155" fmla="*/ -2560 h 4721"/>
                          <a:gd name="T156" fmla="+- 0 8843 2149"/>
                          <a:gd name="T157" fmla="*/ T156 w 8718"/>
                          <a:gd name="T158" fmla="+- 0 -1760 -4267"/>
                          <a:gd name="T159" fmla="*/ -1760 h 4721"/>
                          <a:gd name="T160" fmla="+- 0 9621 2149"/>
                          <a:gd name="T161" fmla="*/ T160 w 8718"/>
                          <a:gd name="T162" fmla="+- 0 -1640 -4267"/>
                          <a:gd name="T163" fmla="*/ -1640 h 4721"/>
                          <a:gd name="T164" fmla="+- 0 8762 2149"/>
                          <a:gd name="T165" fmla="*/ T164 w 8718"/>
                          <a:gd name="T166" fmla="+- 0 -1300 -4267"/>
                          <a:gd name="T167" fmla="*/ -1300 h 4721"/>
                          <a:gd name="T168" fmla="+- 0 8150 2149"/>
                          <a:gd name="T169" fmla="*/ T168 w 8718"/>
                          <a:gd name="T170" fmla="+- 0 -1700 -4267"/>
                          <a:gd name="T171" fmla="*/ -1700 h 4721"/>
                          <a:gd name="T172" fmla="+- 0 7969 2149"/>
                          <a:gd name="T173" fmla="*/ T172 w 8718"/>
                          <a:gd name="T174" fmla="+- 0 -2340 -4267"/>
                          <a:gd name="T175" fmla="*/ -2340 h 4721"/>
                          <a:gd name="T176" fmla="+- 0 8244 2149"/>
                          <a:gd name="T177" fmla="*/ T176 w 8718"/>
                          <a:gd name="T178" fmla="+- 0 -2940 -4267"/>
                          <a:gd name="T179" fmla="*/ -2940 h 4721"/>
                          <a:gd name="T180" fmla="+- 0 9089 2149"/>
                          <a:gd name="T181" fmla="*/ T180 w 8718"/>
                          <a:gd name="T182" fmla="+- 0 -3220 -4267"/>
                          <a:gd name="T183" fmla="*/ -3220 h 4721"/>
                          <a:gd name="T184" fmla="+- 0 9692 2149"/>
                          <a:gd name="T185" fmla="*/ T184 w 8718"/>
                          <a:gd name="T186" fmla="+- 0 -2860 -4267"/>
                          <a:gd name="T187" fmla="*/ -2860 h 4721"/>
                          <a:gd name="T188" fmla="+- 0 10580 2149"/>
                          <a:gd name="T189" fmla="*/ T188 w 8718"/>
                          <a:gd name="T190" fmla="+- 0 -3200 -4267"/>
                          <a:gd name="T191" fmla="*/ -3200 h 4721"/>
                          <a:gd name="T192" fmla="+- 0 10446 2149"/>
                          <a:gd name="T193" fmla="*/ T192 w 8718"/>
                          <a:gd name="T194" fmla="+- 0 -3540 -4267"/>
                          <a:gd name="T195" fmla="*/ -3540 h 4721"/>
                          <a:gd name="T196" fmla="+- 0 9904 2149"/>
                          <a:gd name="T197" fmla="*/ T196 w 8718"/>
                          <a:gd name="T198" fmla="+- 0 -3980 -4267"/>
                          <a:gd name="T199" fmla="*/ -3980 h 4721"/>
                          <a:gd name="T200" fmla="+- 0 9079 2149"/>
                          <a:gd name="T201" fmla="*/ T200 w 8718"/>
                          <a:gd name="T202" fmla="+- 0 -4220 -4267"/>
                          <a:gd name="T203" fmla="*/ -4220 h 4721"/>
                          <a:gd name="T204" fmla="+- 0 8804 2149"/>
                          <a:gd name="T205" fmla="*/ T204 w 8718"/>
                          <a:gd name="T206" fmla="+- 0 -3880 -4267"/>
                          <a:gd name="T207" fmla="*/ -3880 h 4721"/>
                          <a:gd name="T208" fmla="+- 0 8465 2149"/>
                          <a:gd name="T209" fmla="*/ T208 w 8718"/>
                          <a:gd name="T210" fmla="+- 0 -3460 -4267"/>
                          <a:gd name="T211" fmla="*/ -3460 h 4721"/>
                          <a:gd name="T212" fmla="+- 0 8080 2149"/>
                          <a:gd name="T213" fmla="*/ T212 w 8718"/>
                          <a:gd name="T214" fmla="+- 0 -2940 -4267"/>
                          <a:gd name="T215" fmla="*/ -2940 h 4721"/>
                          <a:gd name="T216" fmla="+- 0 7533 2149"/>
                          <a:gd name="T217" fmla="*/ T216 w 8718"/>
                          <a:gd name="T218" fmla="+- 0 -2180 -4267"/>
                          <a:gd name="T219" fmla="*/ -2180 h 4721"/>
                          <a:gd name="T220" fmla="+- 0 7224 2149"/>
                          <a:gd name="T221" fmla="*/ T220 w 8718"/>
                          <a:gd name="T222" fmla="+- 0 -1240 -4267"/>
                          <a:gd name="T223" fmla="*/ -1240 h 4721"/>
                          <a:gd name="T224" fmla="+- 0 7679 2149"/>
                          <a:gd name="T225" fmla="*/ T224 w 8718"/>
                          <a:gd name="T226" fmla="+- 0 -740 -4267"/>
                          <a:gd name="T227" fmla="*/ -740 h 4721"/>
                          <a:gd name="T228" fmla="+- 0 8288 2149"/>
                          <a:gd name="T229" fmla="*/ T228 w 8718"/>
                          <a:gd name="T230" fmla="+- 0 -400 -4267"/>
                          <a:gd name="T231" fmla="*/ -400 h 4721"/>
                          <a:gd name="T232" fmla="+- 0 9701 2149"/>
                          <a:gd name="T233" fmla="*/ T232 w 8718"/>
                          <a:gd name="T234" fmla="+- 0 -460 -4267"/>
                          <a:gd name="T235" fmla="*/ -460 h 4721"/>
                          <a:gd name="T236" fmla="+- 0 10280 2149"/>
                          <a:gd name="T237" fmla="*/ T236 w 8718"/>
                          <a:gd name="T238" fmla="+- 0 -840 -4267"/>
                          <a:gd name="T239" fmla="*/ -840 h 4721"/>
                          <a:gd name="T240" fmla="+- 0 10649 2149"/>
                          <a:gd name="T241" fmla="*/ T240 w 8718"/>
                          <a:gd name="T242" fmla="+- 0 -1320 -4267"/>
                          <a:gd name="T243" fmla="*/ -1320 h 4721"/>
                          <a:gd name="T244" fmla="+- 0 10851 2149"/>
                          <a:gd name="T245" fmla="*/ T244 w 8718"/>
                          <a:gd name="T246" fmla="+- 0 -1980 -4267"/>
                          <a:gd name="T247" fmla="*/ -1980 h 47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8718" h="4721">
                            <a:moveTo>
                              <a:pt x="4526" y="159"/>
                            </a:moveTo>
                            <a:lnTo>
                              <a:pt x="4524" y="134"/>
                            </a:lnTo>
                            <a:lnTo>
                              <a:pt x="4517" y="111"/>
                            </a:lnTo>
                            <a:lnTo>
                              <a:pt x="4506" y="90"/>
                            </a:lnTo>
                            <a:lnTo>
                              <a:pt x="4490" y="71"/>
                            </a:lnTo>
                            <a:lnTo>
                              <a:pt x="4471" y="55"/>
                            </a:lnTo>
                            <a:lnTo>
                              <a:pt x="4450" y="44"/>
                            </a:lnTo>
                            <a:lnTo>
                              <a:pt x="4428" y="37"/>
                            </a:lnTo>
                            <a:lnTo>
                              <a:pt x="4403" y="35"/>
                            </a:lnTo>
                            <a:lnTo>
                              <a:pt x="3627" y="35"/>
                            </a:lnTo>
                            <a:lnTo>
                              <a:pt x="3601" y="37"/>
                            </a:lnTo>
                            <a:lnTo>
                              <a:pt x="3577" y="44"/>
                            </a:lnTo>
                            <a:lnTo>
                              <a:pt x="3556" y="55"/>
                            </a:lnTo>
                            <a:lnTo>
                              <a:pt x="3538" y="71"/>
                            </a:lnTo>
                            <a:lnTo>
                              <a:pt x="3523" y="90"/>
                            </a:lnTo>
                            <a:lnTo>
                              <a:pt x="3512" y="111"/>
                            </a:lnTo>
                            <a:lnTo>
                              <a:pt x="3506" y="134"/>
                            </a:lnTo>
                            <a:lnTo>
                              <a:pt x="3504" y="159"/>
                            </a:lnTo>
                            <a:lnTo>
                              <a:pt x="3504" y="3309"/>
                            </a:lnTo>
                            <a:lnTo>
                              <a:pt x="4050" y="2490"/>
                            </a:lnTo>
                            <a:lnTo>
                              <a:pt x="4382" y="1996"/>
                            </a:lnTo>
                            <a:lnTo>
                              <a:pt x="4526" y="1784"/>
                            </a:lnTo>
                            <a:lnTo>
                              <a:pt x="4526" y="159"/>
                            </a:lnTo>
                            <a:moveTo>
                              <a:pt x="4595" y="3263"/>
                            </a:moveTo>
                            <a:lnTo>
                              <a:pt x="4385" y="3567"/>
                            </a:lnTo>
                            <a:lnTo>
                              <a:pt x="4201" y="3835"/>
                            </a:lnTo>
                            <a:lnTo>
                              <a:pt x="4122" y="3953"/>
                            </a:lnTo>
                            <a:lnTo>
                              <a:pt x="4472" y="3953"/>
                            </a:lnTo>
                            <a:lnTo>
                              <a:pt x="4497" y="3950"/>
                            </a:lnTo>
                            <a:lnTo>
                              <a:pt x="4519" y="3944"/>
                            </a:lnTo>
                            <a:lnTo>
                              <a:pt x="4540" y="3932"/>
                            </a:lnTo>
                            <a:lnTo>
                              <a:pt x="4559" y="3916"/>
                            </a:lnTo>
                            <a:lnTo>
                              <a:pt x="4575" y="3897"/>
                            </a:lnTo>
                            <a:lnTo>
                              <a:pt x="4586" y="3876"/>
                            </a:lnTo>
                            <a:lnTo>
                              <a:pt x="4593" y="3854"/>
                            </a:lnTo>
                            <a:lnTo>
                              <a:pt x="4595" y="3829"/>
                            </a:lnTo>
                            <a:lnTo>
                              <a:pt x="4595" y="3263"/>
                            </a:lnTo>
                            <a:moveTo>
                              <a:pt x="6766" y="77"/>
                            </a:moveTo>
                            <a:lnTo>
                              <a:pt x="6758" y="52"/>
                            </a:lnTo>
                            <a:lnTo>
                              <a:pt x="6736" y="33"/>
                            </a:lnTo>
                            <a:lnTo>
                              <a:pt x="6700" y="19"/>
                            </a:lnTo>
                            <a:lnTo>
                              <a:pt x="6650" y="10"/>
                            </a:lnTo>
                            <a:lnTo>
                              <a:pt x="6584" y="5"/>
                            </a:lnTo>
                            <a:lnTo>
                              <a:pt x="6515" y="2"/>
                            </a:lnTo>
                            <a:lnTo>
                              <a:pt x="6449" y="0"/>
                            </a:lnTo>
                            <a:lnTo>
                              <a:pt x="6386" y="0"/>
                            </a:lnTo>
                            <a:lnTo>
                              <a:pt x="6324" y="2"/>
                            </a:lnTo>
                            <a:lnTo>
                              <a:pt x="6263" y="7"/>
                            </a:lnTo>
                            <a:lnTo>
                              <a:pt x="6204" y="16"/>
                            </a:lnTo>
                            <a:lnTo>
                              <a:pt x="6144" y="29"/>
                            </a:lnTo>
                            <a:lnTo>
                              <a:pt x="6084" y="48"/>
                            </a:lnTo>
                            <a:lnTo>
                              <a:pt x="6024" y="73"/>
                            </a:lnTo>
                            <a:lnTo>
                              <a:pt x="5962" y="106"/>
                            </a:lnTo>
                            <a:lnTo>
                              <a:pt x="5899" y="146"/>
                            </a:lnTo>
                            <a:lnTo>
                              <a:pt x="5833" y="194"/>
                            </a:lnTo>
                            <a:lnTo>
                              <a:pt x="5764" y="252"/>
                            </a:lnTo>
                            <a:lnTo>
                              <a:pt x="5693" y="320"/>
                            </a:lnTo>
                            <a:lnTo>
                              <a:pt x="5617" y="399"/>
                            </a:lnTo>
                            <a:lnTo>
                              <a:pt x="5538" y="489"/>
                            </a:lnTo>
                            <a:lnTo>
                              <a:pt x="5507" y="525"/>
                            </a:lnTo>
                            <a:lnTo>
                              <a:pt x="5476" y="565"/>
                            </a:lnTo>
                            <a:lnTo>
                              <a:pt x="5442" y="607"/>
                            </a:lnTo>
                            <a:lnTo>
                              <a:pt x="5406" y="652"/>
                            </a:lnTo>
                            <a:lnTo>
                              <a:pt x="5369" y="700"/>
                            </a:lnTo>
                            <a:lnTo>
                              <a:pt x="5331" y="751"/>
                            </a:lnTo>
                            <a:lnTo>
                              <a:pt x="5291" y="804"/>
                            </a:lnTo>
                            <a:lnTo>
                              <a:pt x="5250" y="860"/>
                            </a:lnTo>
                            <a:lnTo>
                              <a:pt x="5207" y="918"/>
                            </a:lnTo>
                            <a:lnTo>
                              <a:pt x="5163" y="978"/>
                            </a:lnTo>
                            <a:lnTo>
                              <a:pt x="5118" y="1040"/>
                            </a:lnTo>
                            <a:lnTo>
                              <a:pt x="5025" y="1170"/>
                            </a:lnTo>
                            <a:lnTo>
                              <a:pt x="4929" y="1307"/>
                            </a:lnTo>
                            <a:lnTo>
                              <a:pt x="4829" y="1449"/>
                            </a:lnTo>
                            <a:lnTo>
                              <a:pt x="4676" y="1671"/>
                            </a:lnTo>
                            <a:lnTo>
                              <a:pt x="4466" y="1976"/>
                            </a:lnTo>
                            <a:lnTo>
                              <a:pt x="4153" y="2440"/>
                            </a:lnTo>
                            <a:lnTo>
                              <a:pt x="3678" y="3152"/>
                            </a:lnTo>
                            <a:lnTo>
                              <a:pt x="3476" y="3457"/>
                            </a:lnTo>
                            <a:lnTo>
                              <a:pt x="3437" y="3489"/>
                            </a:lnTo>
                            <a:lnTo>
                              <a:pt x="3378" y="3511"/>
                            </a:lnTo>
                            <a:lnTo>
                              <a:pt x="3312" y="3524"/>
                            </a:lnTo>
                            <a:lnTo>
                              <a:pt x="3253" y="3528"/>
                            </a:lnTo>
                            <a:lnTo>
                              <a:pt x="3217" y="3520"/>
                            </a:lnTo>
                            <a:lnTo>
                              <a:pt x="3174" y="3497"/>
                            </a:lnTo>
                            <a:lnTo>
                              <a:pt x="3126" y="3456"/>
                            </a:lnTo>
                            <a:lnTo>
                              <a:pt x="3072" y="3397"/>
                            </a:lnTo>
                            <a:lnTo>
                              <a:pt x="2975" y="3273"/>
                            </a:lnTo>
                            <a:lnTo>
                              <a:pt x="2886" y="3151"/>
                            </a:lnTo>
                            <a:lnTo>
                              <a:pt x="2822" y="3059"/>
                            </a:lnTo>
                            <a:lnTo>
                              <a:pt x="2797" y="3023"/>
                            </a:lnTo>
                            <a:lnTo>
                              <a:pt x="2678" y="2835"/>
                            </a:lnTo>
                            <a:lnTo>
                              <a:pt x="2587" y="2764"/>
                            </a:lnTo>
                            <a:lnTo>
                              <a:pt x="2584" y="2765"/>
                            </a:lnTo>
                            <a:lnTo>
                              <a:pt x="2581" y="2760"/>
                            </a:lnTo>
                            <a:lnTo>
                              <a:pt x="2514" y="2672"/>
                            </a:lnTo>
                            <a:lnTo>
                              <a:pt x="2501" y="2652"/>
                            </a:lnTo>
                            <a:lnTo>
                              <a:pt x="2494" y="2631"/>
                            </a:lnTo>
                            <a:lnTo>
                              <a:pt x="2492" y="2609"/>
                            </a:lnTo>
                            <a:lnTo>
                              <a:pt x="2496" y="2587"/>
                            </a:lnTo>
                            <a:lnTo>
                              <a:pt x="2504" y="2566"/>
                            </a:lnTo>
                            <a:lnTo>
                              <a:pt x="2516" y="2547"/>
                            </a:lnTo>
                            <a:lnTo>
                              <a:pt x="2531" y="2529"/>
                            </a:lnTo>
                            <a:lnTo>
                              <a:pt x="2550" y="2512"/>
                            </a:lnTo>
                            <a:lnTo>
                              <a:pt x="2610" y="2471"/>
                            </a:lnTo>
                            <a:lnTo>
                              <a:pt x="2667" y="2425"/>
                            </a:lnTo>
                            <a:lnTo>
                              <a:pt x="2721" y="2375"/>
                            </a:lnTo>
                            <a:lnTo>
                              <a:pt x="2772" y="2319"/>
                            </a:lnTo>
                            <a:lnTo>
                              <a:pt x="2819" y="2259"/>
                            </a:lnTo>
                            <a:lnTo>
                              <a:pt x="2863" y="2196"/>
                            </a:lnTo>
                            <a:lnTo>
                              <a:pt x="2904" y="2129"/>
                            </a:lnTo>
                            <a:lnTo>
                              <a:pt x="2942" y="2058"/>
                            </a:lnTo>
                            <a:lnTo>
                              <a:pt x="2976" y="1985"/>
                            </a:lnTo>
                            <a:lnTo>
                              <a:pt x="3006" y="1909"/>
                            </a:lnTo>
                            <a:lnTo>
                              <a:pt x="3032" y="1831"/>
                            </a:lnTo>
                            <a:lnTo>
                              <a:pt x="3037" y="1811"/>
                            </a:lnTo>
                            <a:lnTo>
                              <a:pt x="3053" y="1751"/>
                            </a:lnTo>
                            <a:lnTo>
                              <a:pt x="3070" y="1670"/>
                            </a:lnTo>
                            <a:lnTo>
                              <a:pt x="3082" y="1588"/>
                            </a:lnTo>
                            <a:lnTo>
                              <a:pt x="3089" y="1506"/>
                            </a:lnTo>
                            <a:lnTo>
                              <a:pt x="3092" y="1423"/>
                            </a:lnTo>
                            <a:lnTo>
                              <a:pt x="3090" y="1339"/>
                            </a:lnTo>
                            <a:lnTo>
                              <a:pt x="3084" y="1257"/>
                            </a:lnTo>
                            <a:lnTo>
                              <a:pt x="3073" y="1176"/>
                            </a:lnTo>
                            <a:lnTo>
                              <a:pt x="3059" y="1098"/>
                            </a:lnTo>
                            <a:lnTo>
                              <a:pt x="3041" y="1022"/>
                            </a:lnTo>
                            <a:lnTo>
                              <a:pt x="3039" y="1016"/>
                            </a:lnTo>
                            <a:lnTo>
                              <a:pt x="3018" y="948"/>
                            </a:lnTo>
                            <a:lnTo>
                              <a:pt x="2991" y="876"/>
                            </a:lnTo>
                            <a:lnTo>
                              <a:pt x="2956" y="796"/>
                            </a:lnTo>
                            <a:lnTo>
                              <a:pt x="2916" y="719"/>
                            </a:lnTo>
                            <a:lnTo>
                              <a:pt x="2871" y="645"/>
                            </a:lnTo>
                            <a:lnTo>
                              <a:pt x="2823" y="576"/>
                            </a:lnTo>
                            <a:lnTo>
                              <a:pt x="2770" y="510"/>
                            </a:lnTo>
                            <a:lnTo>
                              <a:pt x="2713" y="448"/>
                            </a:lnTo>
                            <a:lnTo>
                              <a:pt x="2660" y="398"/>
                            </a:lnTo>
                            <a:lnTo>
                              <a:pt x="2605" y="351"/>
                            </a:lnTo>
                            <a:lnTo>
                              <a:pt x="2546" y="308"/>
                            </a:lnTo>
                            <a:lnTo>
                              <a:pt x="2485" y="268"/>
                            </a:lnTo>
                            <a:lnTo>
                              <a:pt x="2420" y="231"/>
                            </a:lnTo>
                            <a:lnTo>
                              <a:pt x="2352" y="197"/>
                            </a:lnTo>
                            <a:lnTo>
                              <a:pt x="2282" y="167"/>
                            </a:lnTo>
                            <a:lnTo>
                              <a:pt x="2208" y="140"/>
                            </a:lnTo>
                            <a:lnTo>
                              <a:pt x="2133" y="117"/>
                            </a:lnTo>
                            <a:lnTo>
                              <a:pt x="2070" y="102"/>
                            </a:lnTo>
                            <a:lnTo>
                              <a:pt x="2070" y="1423"/>
                            </a:lnTo>
                            <a:lnTo>
                              <a:pt x="2068" y="1471"/>
                            </a:lnTo>
                            <a:lnTo>
                              <a:pt x="2061" y="1515"/>
                            </a:lnTo>
                            <a:lnTo>
                              <a:pt x="2050" y="1556"/>
                            </a:lnTo>
                            <a:lnTo>
                              <a:pt x="2034" y="1594"/>
                            </a:lnTo>
                            <a:lnTo>
                              <a:pt x="2015" y="1628"/>
                            </a:lnTo>
                            <a:lnTo>
                              <a:pt x="1993" y="1660"/>
                            </a:lnTo>
                            <a:lnTo>
                              <a:pt x="1968" y="1689"/>
                            </a:lnTo>
                            <a:lnTo>
                              <a:pt x="1941" y="1715"/>
                            </a:lnTo>
                            <a:lnTo>
                              <a:pt x="1913" y="1738"/>
                            </a:lnTo>
                            <a:lnTo>
                              <a:pt x="1882" y="1758"/>
                            </a:lnTo>
                            <a:lnTo>
                              <a:pt x="1851" y="1774"/>
                            </a:lnTo>
                            <a:lnTo>
                              <a:pt x="1818" y="1787"/>
                            </a:lnTo>
                            <a:lnTo>
                              <a:pt x="1785" y="1797"/>
                            </a:lnTo>
                            <a:lnTo>
                              <a:pt x="1753" y="1805"/>
                            </a:lnTo>
                            <a:lnTo>
                              <a:pt x="1721" y="1809"/>
                            </a:lnTo>
                            <a:lnTo>
                              <a:pt x="1690" y="1811"/>
                            </a:lnTo>
                            <a:lnTo>
                              <a:pt x="1145" y="1811"/>
                            </a:lnTo>
                            <a:lnTo>
                              <a:pt x="1121" y="1808"/>
                            </a:lnTo>
                            <a:lnTo>
                              <a:pt x="1098" y="1802"/>
                            </a:lnTo>
                            <a:lnTo>
                              <a:pt x="1077" y="1790"/>
                            </a:lnTo>
                            <a:lnTo>
                              <a:pt x="1058" y="1774"/>
                            </a:lnTo>
                            <a:lnTo>
                              <a:pt x="1042" y="1755"/>
                            </a:lnTo>
                            <a:lnTo>
                              <a:pt x="1031" y="1734"/>
                            </a:lnTo>
                            <a:lnTo>
                              <a:pt x="1024" y="1712"/>
                            </a:lnTo>
                            <a:lnTo>
                              <a:pt x="1022" y="1687"/>
                            </a:lnTo>
                            <a:lnTo>
                              <a:pt x="1022" y="1140"/>
                            </a:lnTo>
                            <a:lnTo>
                              <a:pt x="1024" y="1115"/>
                            </a:lnTo>
                            <a:lnTo>
                              <a:pt x="1031" y="1092"/>
                            </a:lnTo>
                            <a:lnTo>
                              <a:pt x="1042" y="1071"/>
                            </a:lnTo>
                            <a:lnTo>
                              <a:pt x="1058" y="1052"/>
                            </a:lnTo>
                            <a:lnTo>
                              <a:pt x="1077" y="1036"/>
                            </a:lnTo>
                            <a:lnTo>
                              <a:pt x="1098" y="1025"/>
                            </a:lnTo>
                            <a:lnTo>
                              <a:pt x="1121" y="1018"/>
                            </a:lnTo>
                            <a:lnTo>
                              <a:pt x="1145" y="1016"/>
                            </a:lnTo>
                            <a:lnTo>
                              <a:pt x="1690" y="1016"/>
                            </a:lnTo>
                            <a:lnTo>
                              <a:pt x="1742" y="1018"/>
                            </a:lnTo>
                            <a:lnTo>
                              <a:pt x="1789" y="1027"/>
                            </a:lnTo>
                            <a:lnTo>
                              <a:pt x="1833" y="1040"/>
                            </a:lnTo>
                            <a:lnTo>
                              <a:pt x="1872" y="1060"/>
                            </a:lnTo>
                            <a:lnTo>
                              <a:pt x="1907" y="1083"/>
                            </a:lnTo>
                            <a:lnTo>
                              <a:pt x="1939" y="1109"/>
                            </a:lnTo>
                            <a:lnTo>
                              <a:pt x="1967" y="1137"/>
                            </a:lnTo>
                            <a:lnTo>
                              <a:pt x="1990" y="1168"/>
                            </a:lnTo>
                            <a:lnTo>
                              <a:pt x="2010" y="1201"/>
                            </a:lnTo>
                            <a:lnTo>
                              <a:pt x="2027" y="1234"/>
                            </a:lnTo>
                            <a:lnTo>
                              <a:pt x="2041" y="1268"/>
                            </a:lnTo>
                            <a:lnTo>
                              <a:pt x="2052" y="1302"/>
                            </a:lnTo>
                            <a:lnTo>
                              <a:pt x="2060" y="1336"/>
                            </a:lnTo>
                            <a:lnTo>
                              <a:pt x="2065" y="1367"/>
                            </a:lnTo>
                            <a:lnTo>
                              <a:pt x="2069" y="1397"/>
                            </a:lnTo>
                            <a:lnTo>
                              <a:pt x="2070" y="1423"/>
                            </a:lnTo>
                            <a:lnTo>
                              <a:pt x="2070" y="102"/>
                            </a:lnTo>
                            <a:lnTo>
                              <a:pt x="2056" y="99"/>
                            </a:lnTo>
                            <a:lnTo>
                              <a:pt x="1977" y="84"/>
                            </a:lnTo>
                            <a:lnTo>
                              <a:pt x="1897" y="74"/>
                            </a:lnTo>
                            <a:lnTo>
                              <a:pt x="1814" y="68"/>
                            </a:lnTo>
                            <a:lnTo>
                              <a:pt x="1729" y="66"/>
                            </a:lnTo>
                            <a:lnTo>
                              <a:pt x="124" y="66"/>
                            </a:lnTo>
                            <a:lnTo>
                              <a:pt x="99" y="68"/>
                            </a:lnTo>
                            <a:lnTo>
                              <a:pt x="76" y="75"/>
                            </a:lnTo>
                            <a:lnTo>
                              <a:pt x="55" y="86"/>
                            </a:lnTo>
                            <a:lnTo>
                              <a:pt x="36" y="102"/>
                            </a:lnTo>
                            <a:lnTo>
                              <a:pt x="20" y="121"/>
                            </a:lnTo>
                            <a:lnTo>
                              <a:pt x="9" y="142"/>
                            </a:lnTo>
                            <a:lnTo>
                              <a:pt x="2" y="165"/>
                            </a:lnTo>
                            <a:lnTo>
                              <a:pt x="0" y="190"/>
                            </a:lnTo>
                            <a:lnTo>
                              <a:pt x="0" y="3720"/>
                            </a:lnTo>
                            <a:lnTo>
                              <a:pt x="2" y="3745"/>
                            </a:lnTo>
                            <a:lnTo>
                              <a:pt x="9" y="3768"/>
                            </a:lnTo>
                            <a:lnTo>
                              <a:pt x="21" y="3789"/>
                            </a:lnTo>
                            <a:lnTo>
                              <a:pt x="36" y="3808"/>
                            </a:lnTo>
                            <a:lnTo>
                              <a:pt x="56" y="3824"/>
                            </a:lnTo>
                            <a:lnTo>
                              <a:pt x="77" y="3835"/>
                            </a:lnTo>
                            <a:lnTo>
                              <a:pt x="100" y="3842"/>
                            </a:lnTo>
                            <a:lnTo>
                              <a:pt x="125" y="3844"/>
                            </a:lnTo>
                            <a:lnTo>
                              <a:pt x="898" y="3844"/>
                            </a:lnTo>
                            <a:lnTo>
                              <a:pt x="923" y="3842"/>
                            </a:lnTo>
                            <a:lnTo>
                              <a:pt x="946" y="3835"/>
                            </a:lnTo>
                            <a:lnTo>
                              <a:pt x="967" y="3824"/>
                            </a:lnTo>
                            <a:lnTo>
                              <a:pt x="986" y="3808"/>
                            </a:lnTo>
                            <a:lnTo>
                              <a:pt x="1002" y="3789"/>
                            </a:lnTo>
                            <a:lnTo>
                              <a:pt x="1013" y="3768"/>
                            </a:lnTo>
                            <a:lnTo>
                              <a:pt x="1020" y="3745"/>
                            </a:lnTo>
                            <a:lnTo>
                              <a:pt x="1022" y="3720"/>
                            </a:lnTo>
                            <a:lnTo>
                              <a:pt x="1022" y="2884"/>
                            </a:lnTo>
                            <a:lnTo>
                              <a:pt x="1024" y="2859"/>
                            </a:lnTo>
                            <a:lnTo>
                              <a:pt x="1031" y="2836"/>
                            </a:lnTo>
                            <a:lnTo>
                              <a:pt x="1042" y="2815"/>
                            </a:lnTo>
                            <a:lnTo>
                              <a:pt x="1058" y="2796"/>
                            </a:lnTo>
                            <a:lnTo>
                              <a:pt x="1077" y="2781"/>
                            </a:lnTo>
                            <a:lnTo>
                              <a:pt x="1098" y="2769"/>
                            </a:lnTo>
                            <a:lnTo>
                              <a:pt x="1121" y="2763"/>
                            </a:lnTo>
                            <a:lnTo>
                              <a:pt x="1145" y="2760"/>
                            </a:lnTo>
                            <a:lnTo>
                              <a:pt x="1258" y="2760"/>
                            </a:lnTo>
                            <a:lnTo>
                              <a:pt x="1284" y="2762"/>
                            </a:lnTo>
                            <a:lnTo>
                              <a:pt x="1311" y="2767"/>
                            </a:lnTo>
                            <a:lnTo>
                              <a:pt x="1338" y="2776"/>
                            </a:lnTo>
                            <a:lnTo>
                              <a:pt x="1366" y="2789"/>
                            </a:lnTo>
                            <a:lnTo>
                              <a:pt x="1393" y="2804"/>
                            </a:lnTo>
                            <a:lnTo>
                              <a:pt x="1416" y="2820"/>
                            </a:lnTo>
                            <a:lnTo>
                              <a:pt x="1437" y="2839"/>
                            </a:lnTo>
                            <a:lnTo>
                              <a:pt x="1454" y="2858"/>
                            </a:lnTo>
                            <a:lnTo>
                              <a:pt x="1499" y="2923"/>
                            </a:lnTo>
                            <a:lnTo>
                              <a:pt x="1591" y="3052"/>
                            </a:lnTo>
                            <a:lnTo>
                              <a:pt x="1682" y="3180"/>
                            </a:lnTo>
                            <a:lnTo>
                              <a:pt x="1775" y="3307"/>
                            </a:lnTo>
                            <a:lnTo>
                              <a:pt x="1862" y="3426"/>
                            </a:lnTo>
                            <a:lnTo>
                              <a:pt x="1993" y="3602"/>
                            </a:lnTo>
                            <a:lnTo>
                              <a:pt x="1967" y="3548"/>
                            </a:lnTo>
                            <a:lnTo>
                              <a:pt x="1953" y="3487"/>
                            </a:lnTo>
                            <a:lnTo>
                              <a:pt x="1948" y="3420"/>
                            </a:lnTo>
                            <a:lnTo>
                              <a:pt x="1954" y="3350"/>
                            </a:lnTo>
                            <a:lnTo>
                              <a:pt x="1969" y="3278"/>
                            </a:lnTo>
                            <a:lnTo>
                              <a:pt x="1993" y="3205"/>
                            </a:lnTo>
                            <a:lnTo>
                              <a:pt x="2026" y="3132"/>
                            </a:lnTo>
                            <a:lnTo>
                              <a:pt x="2067" y="3060"/>
                            </a:lnTo>
                            <a:lnTo>
                              <a:pt x="2116" y="2991"/>
                            </a:lnTo>
                            <a:lnTo>
                              <a:pt x="2172" y="2927"/>
                            </a:lnTo>
                            <a:lnTo>
                              <a:pt x="2235" y="2867"/>
                            </a:lnTo>
                            <a:lnTo>
                              <a:pt x="2308" y="2815"/>
                            </a:lnTo>
                            <a:lnTo>
                              <a:pt x="2382" y="2781"/>
                            </a:lnTo>
                            <a:lnTo>
                              <a:pt x="2455" y="2765"/>
                            </a:lnTo>
                            <a:lnTo>
                              <a:pt x="2528" y="2768"/>
                            </a:lnTo>
                            <a:lnTo>
                              <a:pt x="2549" y="2773"/>
                            </a:lnTo>
                            <a:lnTo>
                              <a:pt x="2556" y="2775"/>
                            </a:lnTo>
                            <a:lnTo>
                              <a:pt x="2477" y="2802"/>
                            </a:lnTo>
                            <a:lnTo>
                              <a:pt x="2301" y="2943"/>
                            </a:lnTo>
                            <a:lnTo>
                              <a:pt x="2242" y="2998"/>
                            </a:lnTo>
                            <a:lnTo>
                              <a:pt x="2189" y="3058"/>
                            </a:lnTo>
                            <a:lnTo>
                              <a:pt x="2143" y="3122"/>
                            </a:lnTo>
                            <a:lnTo>
                              <a:pt x="2103" y="3189"/>
                            </a:lnTo>
                            <a:lnTo>
                              <a:pt x="2071" y="3257"/>
                            </a:lnTo>
                            <a:lnTo>
                              <a:pt x="2047" y="3326"/>
                            </a:lnTo>
                            <a:lnTo>
                              <a:pt x="2032" y="3394"/>
                            </a:lnTo>
                            <a:lnTo>
                              <a:pt x="2025" y="3460"/>
                            </a:lnTo>
                            <a:lnTo>
                              <a:pt x="2028" y="3523"/>
                            </a:lnTo>
                            <a:lnTo>
                              <a:pt x="2042" y="3581"/>
                            </a:lnTo>
                            <a:lnTo>
                              <a:pt x="2066" y="3633"/>
                            </a:lnTo>
                            <a:lnTo>
                              <a:pt x="2281" y="3956"/>
                            </a:lnTo>
                            <a:lnTo>
                              <a:pt x="2507" y="4263"/>
                            </a:lnTo>
                            <a:lnTo>
                              <a:pt x="2685" y="4493"/>
                            </a:lnTo>
                            <a:lnTo>
                              <a:pt x="2758" y="4583"/>
                            </a:lnTo>
                            <a:lnTo>
                              <a:pt x="2856" y="4677"/>
                            </a:lnTo>
                            <a:lnTo>
                              <a:pt x="2931" y="4719"/>
                            </a:lnTo>
                            <a:lnTo>
                              <a:pt x="3021" y="4720"/>
                            </a:lnTo>
                            <a:lnTo>
                              <a:pt x="3165" y="4690"/>
                            </a:lnTo>
                            <a:lnTo>
                              <a:pt x="3196" y="4683"/>
                            </a:lnTo>
                            <a:lnTo>
                              <a:pt x="3228" y="4674"/>
                            </a:lnTo>
                            <a:lnTo>
                              <a:pt x="3259" y="4665"/>
                            </a:lnTo>
                            <a:lnTo>
                              <a:pt x="3291" y="4655"/>
                            </a:lnTo>
                            <a:lnTo>
                              <a:pt x="3402" y="4601"/>
                            </a:lnTo>
                            <a:lnTo>
                              <a:pt x="3465" y="4567"/>
                            </a:lnTo>
                            <a:lnTo>
                              <a:pt x="3506" y="4537"/>
                            </a:lnTo>
                            <a:lnTo>
                              <a:pt x="3547" y="4497"/>
                            </a:lnTo>
                            <a:lnTo>
                              <a:pt x="3547" y="4496"/>
                            </a:lnTo>
                            <a:lnTo>
                              <a:pt x="3595" y="4453"/>
                            </a:lnTo>
                            <a:lnTo>
                              <a:pt x="3644" y="4408"/>
                            </a:lnTo>
                            <a:lnTo>
                              <a:pt x="3694" y="4359"/>
                            </a:lnTo>
                            <a:lnTo>
                              <a:pt x="3745" y="4302"/>
                            </a:lnTo>
                            <a:lnTo>
                              <a:pt x="3797" y="4236"/>
                            </a:lnTo>
                            <a:lnTo>
                              <a:pt x="3851" y="4156"/>
                            </a:lnTo>
                            <a:lnTo>
                              <a:pt x="3872" y="4123"/>
                            </a:lnTo>
                            <a:lnTo>
                              <a:pt x="3896" y="4085"/>
                            </a:lnTo>
                            <a:lnTo>
                              <a:pt x="3923" y="4044"/>
                            </a:lnTo>
                            <a:lnTo>
                              <a:pt x="3952" y="3999"/>
                            </a:lnTo>
                            <a:lnTo>
                              <a:pt x="3984" y="3950"/>
                            </a:lnTo>
                            <a:lnTo>
                              <a:pt x="4056" y="3843"/>
                            </a:lnTo>
                            <a:lnTo>
                              <a:pt x="4180" y="3660"/>
                            </a:lnTo>
                            <a:lnTo>
                              <a:pt x="4270" y="3528"/>
                            </a:lnTo>
                            <a:lnTo>
                              <a:pt x="4531" y="3151"/>
                            </a:lnTo>
                            <a:lnTo>
                              <a:pt x="4937" y="2572"/>
                            </a:lnTo>
                            <a:lnTo>
                              <a:pt x="5360" y="1975"/>
                            </a:lnTo>
                            <a:lnTo>
                              <a:pt x="5708" y="1492"/>
                            </a:lnTo>
                            <a:lnTo>
                              <a:pt x="5918" y="1202"/>
                            </a:lnTo>
                            <a:lnTo>
                              <a:pt x="6060" y="1009"/>
                            </a:lnTo>
                            <a:lnTo>
                              <a:pt x="6146" y="894"/>
                            </a:lnTo>
                            <a:lnTo>
                              <a:pt x="6223" y="792"/>
                            </a:lnTo>
                            <a:lnTo>
                              <a:pt x="6258" y="746"/>
                            </a:lnTo>
                            <a:lnTo>
                              <a:pt x="6290" y="704"/>
                            </a:lnTo>
                            <a:lnTo>
                              <a:pt x="6320" y="665"/>
                            </a:lnTo>
                            <a:lnTo>
                              <a:pt x="6348" y="631"/>
                            </a:lnTo>
                            <a:lnTo>
                              <a:pt x="6372" y="600"/>
                            </a:lnTo>
                            <a:lnTo>
                              <a:pt x="6394" y="574"/>
                            </a:lnTo>
                            <a:lnTo>
                              <a:pt x="6412" y="552"/>
                            </a:lnTo>
                            <a:lnTo>
                              <a:pt x="6563" y="379"/>
                            </a:lnTo>
                            <a:lnTo>
                              <a:pt x="6624" y="308"/>
                            </a:lnTo>
                            <a:lnTo>
                              <a:pt x="6675" y="245"/>
                            </a:lnTo>
                            <a:lnTo>
                              <a:pt x="6715" y="192"/>
                            </a:lnTo>
                            <a:lnTo>
                              <a:pt x="6744" y="146"/>
                            </a:lnTo>
                            <a:lnTo>
                              <a:pt x="6761" y="108"/>
                            </a:lnTo>
                            <a:lnTo>
                              <a:pt x="6766" y="77"/>
                            </a:lnTo>
                            <a:moveTo>
                              <a:pt x="8717" y="2027"/>
                            </a:moveTo>
                            <a:lnTo>
                              <a:pt x="8717" y="1967"/>
                            </a:lnTo>
                            <a:lnTo>
                              <a:pt x="8715" y="1927"/>
                            </a:lnTo>
                            <a:lnTo>
                              <a:pt x="8711" y="1867"/>
                            </a:lnTo>
                            <a:lnTo>
                              <a:pt x="8707" y="1827"/>
                            </a:lnTo>
                            <a:lnTo>
                              <a:pt x="8702" y="1787"/>
                            </a:lnTo>
                            <a:lnTo>
                              <a:pt x="8693" y="1767"/>
                            </a:lnTo>
                            <a:lnTo>
                              <a:pt x="8680" y="1747"/>
                            </a:lnTo>
                            <a:lnTo>
                              <a:pt x="8663" y="1727"/>
                            </a:lnTo>
                            <a:lnTo>
                              <a:pt x="8643" y="1707"/>
                            </a:lnTo>
                            <a:lnTo>
                              <a:pt x="8598" y="1707"/>
                            </a:lnTo>
                            <a:lnTo>
                              <a:pt x="8573" y="1687"/>
                            </a:lnTo>
                            <a:lnTo>
                              <a:pt x="6797" y="1687"/>
                            </a:lnTo>
                            <a:lnTo>
                              <a:pt x="6772" y="1707"/>
                            </a:lnTo>
                            <a:lnTo>
                              <a:pt x="6728" y="1707"/>
                            </a:lnTo>
                            <a:lnTo>
                              <a:pt x="6710" y="1727"/>
                            </a:lnTo>
                            <a:lnTo>
                              <a:pt x="6694" y="1747"/>
                            </a:lnTo>
                            <a:lnTo>
                              <a:pt x="6682" y="1767"/>
                            </a:lnTo>
                            <a:lnTo>
                              <a:pt x="6676" y="1787"/>
                            </a:lnTo>
                            <a:lnTo>
                              <a:pt x="6673" y="1827"/>
                            </a:lnTo>
                            <a:lnTo>
                              <a:pt x="6673" y="2427"/>
                            </a:lnTo>
                            <a:lnTo>
                              <a:pt x="6676" y="2467"/>
                            </a:lnTo>
                            <a:lnTo>
                              <a:pt x="6682" y="2487"/>
                            </a:lnTo>
                            <a:lnTo>
                              <a:pt x="6694" y="2507"/>
                            </a:lnTo>
                            <a:lnTo>
                              <a:pt x="6710" y="2527"/>
                            </a:lnTo>
                            <a:lnTo>
                              <a:pt x="6728" y="2547"/>
                            </a:lnTo>
                            <a:lnTo>
                              <a:pt x="6772" y="2547"/>
                            </a:lnTo>
                            <a:lnTo>
                              <a:pt x="6797" y="2567"/>
                            </a:lnTo>
                            <a:lnTo>
                              <a:pt x="7435" y="2567"/>
                            </a:lnTo>
                            <a:lnTo>
                              <a:pt x="7451" y="2587"/>
                            </a:lnTo>
                            <a:lnTo>
                              <a:pt x="7463" y="2587"/>
                            </a:lnTo>
                            <a:lnTo>
                              <a:pt x="7470" y="2607"/>
                            </a:lnTo>
                            <a:lnTo>
                              <a:pt x="7472" y="2627"/>
                            </a:lnTo>
                            <a:lnTo>
                              <a:pt x="7468" y="2647"/>
                            </a:lnTo>
                            <a:lnTo>
                              <a:pt x="7458" y="2667"/>
                            </a:lnTo>
                            <a:lnTo>
                              <a:pt x="7409" y="2727"/>
                            </a:lnTo>
                            <a:lnTo>
                              <a:pt x="7355" y="2787"/>
                            </a:lnTo>
                            <a:lnTo>
                              <a:pt x="7294" y="2827"/>
                            </a:lnTo>
                            <a:lnTo>
                              <a:pt x="7227" y="2867"/>
                            </a:lnTo>
                            <a:lnTo>
                              <a:pt x="7153" y="2907"/>
                            </a:lnTo>
                            <a:lnTo>
                              <a:pt x="6922" y="2967"/>
                            </a:lnTo>
                            <a:lnTo>
                              <a:pt x="6613" y="2967"/>
                            </a:lnTo>
                            <a:lnTo>
                              <a:pt x="6467" y="2927"/>
                            </a:lnTo>
                            <a:lnTo>
                              <a:pt x="6397" y="2887"/>
                            </a:lnTo>
                            <a:lnTo>
                              <a:pt x="6330" y="2867"/>
                            </a:lnTo>
                            <a:lnTo>
                              <a:pt x="6266" y="2827"/>
                            </a:lnTo>
                            <a:lnTo>
                              <a:pt x="6205" y="2787"/>
                            </a:lnTo>
                            <a:lnTo>
                              <a:pt x="6149" y="2727"/>
                            </a:lnTo>
                            <a:lnTo>
                              <a:pt x="6095" y="2687"/>
                            </a:lnTo>
                            <a:lnTo>
                              <a:pt x="6046" y="2627"/>
                            </a:lnTo>
                            <a:lnTo>
                              <a:pt x="6001" y="2567"/>
                            </a:lnTo>
                            <a:lnTo>
                              <a:pt x="5960" y="2507"/>
                            </a:lnTo>
                            <a:lnTo>
                              <a:pt x="5923" y="2447"/>
                            </a:lnTo>
                            <a:lnTo>
                              <a:pt x="5891" y="2387"/>
                            </a:lnTo>
                            <a:lnTo>
                              <a:pt x="5864" y="2307"/>
                            </a:lnTo>
                            <a:lnTo>
                              <a:pt x="5843" y="2227"/>
                            </a:lnTo>
                            <a:lnTo>
                              <a:pt x="5829" y="2167"/>
                            </a:lnTo>
                            <a:lnTo>
                              <a:pt x="5820" y="2087"/>
                            </a:lnTo>
                            <a:lnTo>
                              <a:pt x="5817" y="2007"/>
                            </a:lnTo>
                            <a:lnTo>
                              <a:pt x="5820" y="1927"/>
                            </a:lnTo>
                            <a:lnTo>
                              <a:pt x="5829" y="1847"/>
                            </a:lnTo>
                            <a:lnTo>
                              <a:pt x="5843" y="1787"/>
                            </a:lnTo>
                            <a:lnTo>
                              <a:pt x="5864" y="1707"/>
                            </a:lnTo>
                            <a:lnTo>
                              <a:pt x="5891" y="1627"/>
                            </a:lnTo>
                            <a:lnTo>
                              <a:pt x="5923" y="1567"/>
                            </a:lnTo>
                            <a:lnTo>
                              <a:pt x="5960" y="1507"/>
                            </a:lnTo>
                            <a:lnTo>
                              <a:pt x="6001" y="1447"/>
                            </a:lnTo>
                            <a:lnTo>
                              <a:pt x="6046" y="1387"/>
                            </a:lnTo>
                            <a:lnTo>
                              <a:pt x="6095" y="1327"/>
                            </a:lnTo>
                            <a:lnTo>
                              <a:pt x="6149" y="1267"/>
                            </a:lnTo>
                            <a:lnTo>
                              <a:pt x="6205" y="1227"/>
                            </a:lnTo>
                            <a:lnTo>
                              <a:pt x="6266" y="1187"/>
                            </a:lnTo>
                            <a:lnTo>
                              <a:pt x="6330" y="1147"/>
                            </a:lnTo>
                            <a:lnTo>
                              <a:pt x="6397" y="1107"/>
                            </a:lnTo>
                            <a:lnTo>
                              <a:pt x="6539" y="1067"/>
                            </a:lnTo>
                            <a:lnTo>
                              <a:pt x="6689" y="1027"/>
                            </a:lnTo>
                            <a:lnTo>
                              <a:pt x="6855" y="1027"/>
                            </a:lnTo>
                            <a:lnTo>
                              <a:pt x="6940" y="1047"/>
                            </a:lnTo>
                            <a:lnTo>
                              <a:pt x="7021" y="1067"/>
                            </a:lnTo>
                            <a:lnTo>
                              <a:pt x="7098" y="1087"/>
                            </a:lnTo>
                            <a:lnTo>
                              <a:pt x="7170" y="1107"/>
                            </a:lnTo>
                            <a:lnTo>
                              <a:pt x="7239" y="1147"/>
                            </a:lnTo>
                            <a:lnTo>
                              <a:pt x="7304" y="1187"/>
                            </a:lnTo>
                            <a:lnTo>
                              <a:pt x="7367" y="1227"/>
                            </a:lnTo>
                            <a:lnTo>
                              <a:pt x="7428" y="1287"/>
                            </a:lnTo>
                            <a:lnTo>
                              <a:pt x="7486" y="1347"/>
                            </a:lnTo>
                            <a:lnTo>
                              <a:pt x="7543" y="1407"/>
                            </a:lnTo>
                            <a:lnTo>
                              <a:pt x="7597" y="1467"/>
                            </a:lnTo>
                            <a:lnTo>
                              <a:pt x="7616" y="1487"/>
                            </a:lnTo>
                            <a:lnTo>
                              <a:pt x="7637" y="1487"/>
                            </a:lnTo>
                            <a:lnTo>
                              <a:pt x="7660" y="1507"/>
                            </a:lnTo>
                            <a:lnTo>
                              <a:pt x="7757" y="1507"/>
                            </a:lnTo>
                            <a:lnTo>
                              <a:pt x="7778" y="1487"/>
                            </a:lnTo>
                            <a:lnTo>
                              <a:pt x="8397" y="1107"/>
                            </a:lnTo>
                            <a:lnTo>
                              <a:pt x="8416" y="1087"/>
                            </a:lnTo>
                            <a:lnTo>
                              <a:pt x="8431" y="1067"/>
                            </a:lnTo>
                            <a:lnTo>
                              <a:pt x="8443" y="1047"/>
                            </a:lnTo>
                            <a:lnTo>
                              <a:pt x="8451" y="1027"/>
                            </a:lnTo>
                            <a:lnTo>
                              <a:pt x="8455" y="987"/>
                            </a:lnTo>
                            <a:lnTo>
                              <a:pt x="8455" y="967"/>
                            </a:lnTo>
                            <a:lnTo>
                              <a:pt x="8449" y="947"/>
                            </a:lnTo>
                            <a:lnTo>
                              <a:pt x="8439" y="927"/>
                            </a:lnTo>
                            <a:lnTo>
                              <a:pt x="8394" y="847"/>
                            </a:lnTo>
                            <a:lnTo>
                              <a:pt x="8346" y="787"/>
                            </a:lnTo>
                            <a:lnTo>
                              <a:pt x="8297" y="727"/>
                            </a:lnTo>
                            <a:lnTo>
                              <a:pt x="8246" y="667"/>
                            </a:lnTo>
                            <a:lnTo>
                              <a:pt x="8192" y="607"/>
                            </a:lnTo>
                            <a:lnTo>
                              <a:pt x="8136" y="567"/>
                            </a:lnTo>
                            <a:lnTo>
                              <a:pt x="8078" y="507"/>
                            </a:lnTo>
                            <a:lnTo>
                              <a:pt x="8018" y="447"/>
                            </a:lnTo>
                            <a:lnTo>
                              <a:pt x="7955" y="407"/>
                            </a:lnTo>
                            <a:lnTo>
                              <a:pt x="7891" y="367"/>
                            </a:lnTo>
                            <a:lnTo>
                              <a:pt x="7824" y="327"/>
                            </a:lnTo>
                            <a:lnTo>
                              <a:pt x="7755" y="287"/>
                            </a:lnTo>
                            <a:lnTo>
                              <a:pt x="7689" y="247"/>
                            </a:lnTo>
                            <a:lnTo>
                              <a:pt x="7621" y="207"/>
                            </a:lnTo>
                            <a:lnTo>
                              <a:pt x="7480" y="167"/>
                            </a:lnTo>
                            <a:lnTo>
                              <a:pt x="7406" y="147"/>
                            </a:lnTo>
                            <a:lnTo>
                              <a:pt x="7332" y="107"/>
                            </a:lnTo>
                            <a:lnTo>
                              <a:pt x="7255" y="107"/>
                            </a:lnTo>
                            <a:lnTo>
                              <a:pt x="7096" y="67"/>
                            </a:lnTo>
                            <a:lnTo>
                              <a:pt x="7014" y="67"/>
                            </a:lnTo>
                            <a:lnTo>
                              <a:pt x="6930" y="47"/>
                            </a:lnTo>
                            <a:lnTo>
                              <a:pt x="6847" y="47"/>
                            </a:lnTo>
                            <a:lnTo>
                              <a:pt x="6850" y="67"/>
                            </a:lnTo>
                            <a:lnTo>
                              <a:pt x="6851" y="67"/>
                            </a:lnTo>
                            <a:lnTo>
                              <a:pt x="6856" y="87"/>
                            </a:lnTo>
                            <a:lnTo>
                              <a:pt x="6845" y="127"/>
                            </a:lnTo>
                            <a:lnTo>
                              <a:pt x="6819" y="187"/>
                            </a:lnTo>
                            <a:lnTo>
                              <a:pt x="6779" y="247"/>
                            </a:lnTo>
                            <a:lnTo>
                              <a:pt x="6724" y="307"/>
                            </a:lnTo>
                            <a:lnTo>
                              <a:pt x="6655" y="387"/>
                            </a:lnTo>
                            <a:lnTo>
                              <a:pt x="6574" y="487"/>
                            </a:lnTo>
                            <a:lnTo>
                              <a:pt x="6498" y="567"/>
                            </a:lnTo>
                            <a:lnTo>
                              <a:pt x="6480" y="587"/>
                            </a:lnTo>
                            <a:lnTo>
                              <a:pt x="6459" y="627"/>
                            </a:lnTo>
                            <a:lnTo>
                              <a:pt x="6435" y="647"/>
                            </a:lnTo>
                            <a:lnTo>
                              <a:pt x="6409" y="687"/>
                            </a:lnTo>
                            <a:lnTo>
                              <a:pt x="6381" y="727"/>
                            </a:lnTo>
                            <a:lnTo>
                              <a:pt x="6349" y="767"/>
                            </a:lnTo>
                            <a:lnTo>
                              <a:pt x="6316" y="807"/>
                            </a:lnTo>
                            <a:lnTo>
                              <a:pt x="6281" y="847"/>
                            </a:lnTo>
                            <a:lnTo>
                              <a:pt x="6243" y="907"/>
                            </a:lnTo>
                            <a:lnTo>
                              <a:pt x="6204" y="947"/>
                            </a:lnTo>
                            <a:lnTo>
                              <a:pt x="6162" y="1007"/>
                            </a:lnTo>
                            <a:lnTo>
                              <a:pt x="6119" y="1067"/>
                            </a:lnTo>
                            <a:lnTo>
                              <a:pt x="6074" y="1127"/>
                            </a:lnTo>
                            <a:lnTo>
                              <a:pt x="6028" y="1187"/>
                            </a:lnTo>
                            <a:lnTo>
                              <a:pt x="5980" y="1247"/>
                            </a:lnTo>
                            <a:lnTo>
                              <a:pt x="5931" y="1327"/>
                            </a:lnTo>
                            <a:lnTo>
                              <a:pt x="5880" y="1387"/>
                            </a:lnTo>
                            <a:lnTo>
                              <a:pt x="5828" y="1467"/>
                            </a:lnTo>
                            <a:lnTo>
                              <a:pt x="5775" y="1547"/>
                            </a:lnTo>
                            <a:lnTo>
                              <a:pt x="5722" y="1607"/>
                            </a:lnTo>
                            <a:lnTo>
                              <a:pt x="5667" y="1687"/>
                            </a:lnTo>
                            <a:lnTo>
                              <a:pt x="5612" y="1767"/>
                            </a:lnTo>
                            <a:lnTo>
                              <a:pt x="5555" y="1847"/>
                            </a:lnTo>
                            <a:lnTo>
                              <a:pt x="5499" y="1927"/>
                            </a:lnTo>
                            <a:lnTo>
                              <a:pt x="5384" y="2087"/>
                            </a:lnTo>
                            <a:lnTo>
                              <a:pt x="5036" y="2567"/>
                            </a:lnTo>
                            <a:lnTo>
                              <a:pt x="4978" y="2667"/>
                            </a:lnTo>
                            <a:lnTo>
                              <a:pt x="4921" y="2747"/>
                            </a:lnTo>
                            <a:lnTo>
                              <a:pt x="4928" y="2747"/>
                            </a:lnTo>
                            <a:lnTo>
                              <a:pt x="4931" y="2767"/>
                            </a:lnTo>
                            <a:lnTo>
                              <a:pt x="4964" y="2827"/>
                            </a:lnTo>
                            <a:lnTo>
                              <a:pt x="4999" y="2907"/>
                            </a:lnTo>
                            <a:lnTo>
                              <a:pt x="5036" y="2967"/>
                            </a:lnTo>
                            <a:lnTo>
                              <a:pt x="5075" y="3027"/>
                            </a:lnTo>
                            <a:lnTo>
                              <a:pt x="5117" y="3107"/>
                            </a:lnTo>
                            <a:lnTo>
                              <a:pt x="5161" y="3167"/>
                            </a:lnTo>
                            <a:lnTo>
                              <a:pt x="5207" y="3227"/>
                            </a:lnTo>
                            <a:lnTo>
                              <a:pt x="5256" y="3267"/>
                            </a:lnTo>
                            <a:lnTo>
                              <a:pt x="5307" y="3327"/>
                            </a:lnTo>
                            <a:lnTo>
                              <a:pt x="5360" y="3387"/>
                            </a:lnTo>
                            <a:lnTo>
                              <a:pt x="5415" y="3427"/>
                            </a:lnTo>
                            <a:lnTo>
                              <a:pt x="5472" y="3487"/>
                            </a:lnTo>
                            <a:lnTo>
                              <a:pt x="5530" y="3527"/>
                            </a:lnTo>
                            <a:lnTo>
                              <a:pt x="5591" y="3587"/>
                            </a:lnTo>
                            <a:lnTo>
                              <a:pt x="5653" y="3627"/>
                            </a:lnTo>
                            <a:lnTo>
                              <a:pt x="5717" y="3667"/>
                            </a:lnTo>
                            <a:lnTo>
                              <a:pt x="5783" y="3707"/>
                            </a:lnTo>
                            <a:lnTo>
                              <a:pt x="5851" y="3727"/>
                            </a:lnTo>
                            <a:lnTo>
                              <a:pt x="5921" y="3767"/>
                            </a:lnTo>
                            <a:lnTo>
                              <a:pt x="5992" y="3807"/>
                            </a:lnTo>
                            <a:lnTo>
                              <a:pt x="6065" y="3827"/>
                            </a:lnTo>
                            <a:lnTo>
                              <a:pt x="6139" y="3867"/>
                            </a:lnTo>
                            <a:lnTo>
                              <a:pt x="6366" y="3927"/>
                            </a:lnTo>
                            <a:lnTo>
                              <a:pt x="6444" y="3927"/>
                            </a:lnTo>
                            <a:lnTo>
                              <a:pt x="6523" y="3947"/>
                            </a:lnTo>
                            <a:lnTo>
                              <a:pt x="7013" y="3947"/>
                            </a:lnTo>
                            <a:lnTo>
                              <a:pt x="7093" y="3927"/>
                            </a:lnTo>
                            <a:lnTo>
                              <a:pt x="7172" y="3927"/>
                            </a:lnTo>
                            <a:lnTo>
                              <a:pt x="7403" y="3867"/>
                            </a:lnTo>
                            <a:lnTo>
                              <a:pt x="7479" y="3827"/>
                            </a:lnTo>
                            <a:lnTo>
                              <a:pt x="7552" y="3807"/>
                            </a:lnTo>
                            <a:lnTo>
                              <a:pt x="7624" y="3767"/>
                            </a:lnTo>
                            <a:lnTo>
                              <a:pt x="7694" y="3727"/>
                            </a:lnTo>
                            <a:lnTo>
                              <a:pt x="7762" y="3707"/>
                            </a:lnTo>
                            <a:lnTo>
                              <a:pt x="7828" y="3667"/>
                            </a:lnTo>
                            <a:lnTo>
                              <a:pt x="7893" y="3627"/>
                            </a:lnTo>
                            <a:lnTo>
                              <a:pt x="7955" y="3567"/>
                            </a:lnTo>
                            <a:lnTo>
                              <a:pt x="8016" y="3527"/>
                            </a:lnTo>
                            <a:lnTo>
                              <a:pt x="8075" y="3487"/>
                            </a:lnTo>
                            <a:lnTo>
                              <a:pt x="8131" y="3427"/>
                            </a:lnTo>
                            <a:lnTo>
                              <a:pt x="8186" y="3387"/>
                            </a:lnTo>
                            <a:lnTo>
                              <a:pt x="8238" y="3327"/>
                            </a:lnTo>
                            <a:lnTo>
                              <a:pt x="8287" y="3267"/>
                            </a:lnTo>
                            <a:lnTo>
                              <a:pt x="8335" y="3207"/>
                            </a:lnTo>
                            <a:lnTo>
                              <a:pt x="8380" y="3147"/>
                            </a:lnTo>
                            <a:lnTo>
                              <a:pt x="8422" y="3087"/>
                            </a:lnTo>
                            <a:lnTo>
                              <a:pt x="8463" y="3027"/>
                            </a:lnTo>
                            <a:lnTo>
                              <a:pt x="8491" y="2967"/>
                            </a:lnTo>
                            <a:lnTo>
                              <a:pt x="8500" y="2947"/>
                            </a:lnTo>
                            <a:lnTo>
                              <a:pt x="8536" y="2887"/>
                            </a:lnTo>
                            <a:lnTo>
                              <a:pt x="8568" y="2827"/>
                            </a:lnTo>
                            <a:lnTo>
                              <a:pt x="8596" y="2747"/>
                            </a:lnTo>
                            <a:lnTo>
                              <a:pt x="8622" y="2667"/>
                            </a:lnTo>
                            <a:lnTo>
                              <a:pt x="8644" y="2607"/>
                            </a:lnTo>
                            <a:lnTo>
                              <a:pt x="8663" y="2527"/>
                            </a:lnTo>
                            <a:lnTo>
                              <a:pt x="8679" y="2447"/>
                            </a:lnTo>
                            <a:lnTo>
                              <a:pt x="8692" y="2367"/>
                            </a:lnTo>
                            <a:lnTo>
                              <a:pt x="8702" y="2287"/>
                            </a:lnTo>
                            <a:lnTo>
                              <a:pt x="8709" y="2227"/>
                            </a:lnTo>
                            <a:lnTo>
                              <a:pt x="8713" y="2167"/>
                            </a:lnTo>
                            <a:lnTo>
                              <a:pt x="8716" y="2107"/>
                            </a:lnTo>
                            <a:lnTo>
                              <a:pt x="8717" y="2027"/>
                            </a:lnTo>
                          </a:path>
                        </a:pathLst>
                      </a:custGeom>
                      <a:solidFill>
                        <a:srgbClr val="F1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BA4688" id="AutoShape 6" o:spid="_x0000_s1026" style="position:absolute;margin-left:14.25pt;margin-top:-250.95pt;width:435.9pt;height:236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8718,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g7rhsAABGTAAAOAAAAZHJzL2Uyb0RvYy54bWysXduOHDlyfTfgfyj0o40eJcm8CqNZLHYw&#10;CwNre4Atf0Cp1ZIabnW1q1qjGX/9niAjspOpJE/C8D5MSatTZDBujAgGWT/+6fcvj4ff7i/Xh/PT&#10;uxv3Q3NzuH+6O394ePr07ua/jr/cjjeH68vp6cPp8fx0/+7mj/vrzZ9++ud/+vHb89t7f/58fvxw&#10;fzlgkKfr22/P724+v7w8v33z5nr3+f7L6frD+fn+Cf/48Xz5cnrBXy+f3ny4nL5h9C+Pb3zT9G++&#10;nS8fni/nu/vrFf/vz+kfb36K43/8eH/38p8fP17vXw6P725A20v87yX+9738981PP57efrqcnj8/&#10;3CkZp/8DFV9OD0+YdB7q59PL6fD18vDdUF8e7i7n6/njyw935y9vzh8/PtzdxzVgNa5Zrebvn0/P&#10;93EtYM71eWbT9f9v2Lv/+O3Xy+Hhw7sb3/ibw9PpC4T0568v5zj3oRcGfXu+vgXu78+/XmSJ1+e/&#10;ne/++4p/eJP9i/zlCszh/bd/P3/AMCcME5ny+8fLF/kmlnv4PfL+j5n397+/HO7wf3Zd6KYAEd3h&#10;3/w0DWPoZPI3p7f29buv15e/3p/jUKff/nZ9ScL7gD9F1n9Q8o8Y5eOXR8jxX28PzaHvOn/wrp1U&#10;2DPMGexf3hyOzeHbYRzcuAaBKYuxblsf/AH/7Yc1MBgQoyXY50M7eLfGtYaLxHV9FzaJ6wwmxLUF&#10;4noDxbFuW9eM28QNBozECWybOFjrYrW9H9wmcZPBhLixQJzLxXAbXLtNnFsKIsK2iXO5LPqhbTep&#10;c0tRHJ0v0ZdL4rYNBea5pSwirEBfLo6xm8Zt+pbSOLq+RF8ujKh0BQYu5ZFw2xT6XCRj025TCK1V&#10;PRAB+6Jt5AKB/nm3TaFfiiThChTmQhm6rtvkoV/K5OhLBuJzkdyG3nUFCpdCSbgChblYhmYo8HAp&#10;lKMvWYm4vIXJ3fqpb7YpDEuhJNw2hSEXS9f221YclkI5wq9te8CQi+R2aEOBwKVMIqxAXy6Udmr7&#10;TRmHpUiOoWQnIRfIrfPwC9sueimShNumsM2F0vbttha2S5Ec25KdtLlAbl0/FmTcLkWScAUKc6G0&#10;U7+the1SJkcwZlvGbS6SW4RWBWfYLoWScAUKc7F03k2bUsa+vPA1cEjbFHa5SG59Nw3bUu6WQkm4&#10;bQq7XCydG7d52C2FckQwUaAwF8lt8F3BG3ZLoSRcgcJcLO3YbPOwWwrl2JUspctFchvGfirwcCmU&#10;hNumsM/F0pak3C+FcoSL2+Zhn4sEO0Vf8Nf9UigJV6AwF0vbTM2mHvZLoRz7kqX0uUigX1CITW+D&#10;EPFVsROuQGEuluCn7bimXwrlCIPf5uGQi+TWt1CITQqHpVASbpvCIRdLcIW4cFgK5TiULGXIRYKQ&#10;zxdseVgKJeEKFOZiCWPYtpRhKZTjULKUIRdJxZaHpVBqtjzmYmldt03huBTKERvFtpTHXCS3oekL&#10;Uh6XQkm4bR6OuVha32zveuNSKMexZCljLhKx0cKeMi6FknAFCnOxeDcWKFwK5Qi3vs3DKRdJxdtM&#10;S6HUvM2Ui6VI4bQUynEqWcqUi+S2hdJsmvK0lEmEbXNwyoUSXNjm4LQUyXEq2cmUC6RC31IiFfpc&#10;k8sk+GbYdNeuWYrkiO8VhOykrrGMsF0L77XJRNcspXIbgdtsdE0umNAhr9isMTRLwYDMkrW4JpeM&#10;zF4wF9cshZOAJTJz+bSN204FXLOUD8gsmYxbZ/VjW2JmntYLrkDkKq9HDLGdD7hVYl/O7F0uHYT6&#10;0KJtkefJfQSWyMwF1A4F9+jcUjxHV07wUW1aaSYcQYHMpXwgcgALZK5y/NaNBZHnST5WXjIgvzKg&#10;cSgkgC5P8wVXIjIXUNeUeJnn+UjtikSupOMKGRZCDWM6ahuomBVJzIXT9ShfbVq4X4oG5aai6axS&#10;/QCXtS3sLNMXWIGLq0S/bwDdJDHP9F0x1XfrXN/BXxRoXPq1W8GViMwF00vuu03kUjBHV8z33XcJ&#10;v5hYgcqlbITKvkTmKuUf20IA6fKc3xWTfrfO+kPXl+wmT/sjsMDNNjeccUSissnNPPF3xczfrVP/&#10;thkKKRd2pIXp3EZgiczceLCfIBfepnMpoaMr5v/uuwIAsuGC1FcVAAEW6FyVAMZxKEQbeQ3AFYsA&#10;rssFhLyvVM9zeRkgAktk5jY0Qju3uZkXAlyxEuDWpQA3lMlcSug2AgtkrooBU49y8KbQ82qAK5YD&#10;3Loe4HrY27ap5wWBCCyRmYtoHPrC+VBeEsCQpc1nXRRwZd+eVwUisERmbkMjLKDAzaWAcJ5Q3IDW&#10;lQE3FLegvDQQgQUyV7WBYUJNaVPoeXHAFasDbl0e8KEo9Lw+EIElMlcmJEXibTKXTu4IdS8JfV0j&#10;QNmmpJt5kSACC2SuqgRTMxa4mZcJXLFO4L4rFHhEetsmtKoUCLBEZm5CkHnBhPJagSsWC9y6WuDH&#10;okPKywURWCIzNyHXdKXgY8xtqFgycOuaARLUEjvzokEEFuhcVQ2QJRaORFxeN3DFwoFbVw5CV9TO&#10;vHYQgSU6cyOaJqSzm0aUlw9csX7g1gWEMBV39WkpotsI3CYTErE4JZ6LT82wbURouTBgOucspUCx&#10;N2JZQ2iLRuTzGkIElsjMjWjEcewmN1GHy8ks7UN+XUMIGHPb1pEQL8ZEhR/AEpm5EY0tSvJbQvd5&#10;DcEXawh+XUMIbcnWfV5EiMACmasqwtgUTN3nVQRfrCJgjcai1F5RdvA+ryJUHDxqG9mgQxe2Qzmf&#10;VxGkJrJdxESJMRvxFv9HSeguM6EILHBzVUUYPDLvTaHnVQQxiwKZ6yoCcvkSmXkZIQJLZOYiGvqS&#10;ped1BFlNicxcPjjGLlKZWZDgSkTmAhp94ZzR55UEX6wk+FUlAalYicislBBxBSJXtYRpaLZjd5/X&#10;EqQdqsDJdS2hbOTo9FqclAmuRGQuHJR2S0ae9w74YjHBr4sJY1HeITMewRWoXJUSUNltC/tPXksQ&#10;gyjwcl1LQAmnJPG8lhCBJTpz4ykn6ThBXAgI3TZF61kXE7C/F+nMzCcCX+lE198n6+s7fbZWv7vf&#10;n7TXD386nKTFtIkNhs/nqzQWHrGdo3vwGKTnDkMAJY2BBTDWJODYyEfBkL2AsR3tGVq2mAi3FsY6&#10;JeLqIzy2KFJaxOUKHG5yDzHi+iJ830rFCQkcnmPP6OIOInzfUsUuI3zfUsVABA6l3kOM6GmE71uq&#10;tJ4IHPWiPaNLDSjC9y1VajERvm+pUhMROOoYe4iR2kSE71uq9A4IHHn9ntElV4/wfUuVU/UI37dU&#10;yV0FjnxzDzGSQ0b4vqVKKidwpF97RpeMKsL3LVUymwjft9R4TCl4OVvcQw5y1DSBnPLt+4KuF9Xt&#10;fV+YvROi1l0zzP4J8eOuL5iHkgOhfV+wReN0Zt8XbNE73ZQzP4UD730zmKdy2Pd3kWS+yu10Vs68&#10;ldTV981gi97psJx5LCk175rBfBaaU/Z9wbyW2+m20M+l6p066Olm58xzoedoH0nmuxyKg7sWbd7L&#10;oUy36wvmv9xOB4Y2FV00Slf7ZjBJ73RisS4U3QyKObtmMD/mUFbZ84VYK5EZpMCx7wu6aCk17PuC&#10;LlqS/l1fMEcm6fe+L6jzRpfivi+YI/M7HZmfg62djizmfJGtOx1ZzL/SF3Yu2hyZ3+nIvDkyv9OR&#10;xfQgkpQ7smTbGrFfcBVrfQnrcnPAJaz3IorT2+fTiwT69sfDt3c38T7O4fO7m3iPRv7ly/m3++M5&#10;Yl4k4m876fDH3K8O6xXy+LSCIt8RKBLTpC0GsM9nHVP3u9cN1QD2aUCpt2FE1ISrA7ZSNAZu9mA2&#10;jn3qeGhMirjZW9u/26fh5CwU4+EwuD6vR+UBOGhAHSc1S8GZRtl89pnmDbgPtA8ndVU+b+jU85J1&#10;hK5LfCZ8CZ0k85iX8Dl0UmACjsgNTV3ofAGOKULoVBGYagGoOjjvr8Zi+1RWGzAEVFWrwmtUGbxo&#10;WRUZ5ChIljOhC7CKnK1qQE/oPuR3C3q1Q9XaTs4ZMH3wc6zwismXj6tYiu3mMMEQ9qmj2r6Ejt+6&#10;9uJyUlp+mBAWVRcFd5Mo5UjdRjEmYX4ntVdZ/US0vcVBjSJRk6vS2YHpaUxUletIOSiV2UcQXEfK&#10;QVxEDmxMzZwgK6YkJvkRxYX67IZ81RGT96uuJMn3g5y6g1I4kTTmK8K+Y0jpdgAS3R612fsh6Nrr&#10;+tHj2DyON0cRNp996ry9mibOO6rzdtJ5LfQRmJwyAEZW0WpZg0yKyx9xNAbziTYyqcgrCqO+BG/+&#10;r65b6LXTWev60jfKuTbe20XAYRKwT5VEo6tAblCTRIeWlbgM6catAkc5jYQspH2qDtTEUw5kq8Ch&#10;1yUTLe16szuc0VRH7DWOCXOIb1yxz8QdXL1O9tGidFIdsZNTw2hIdVXtWjiPCES6Vx2xlco2Ruzn&#10;JMFos0+lsdUttmfsCZowipFWpw5yNoKphzmbtintU6f2cpAPIM5n6yN6tXe0LhCg8nFK982LettJ&#10;Wi1T4zp8fUQnp4AAonWAzN1oioI25ToSPcaq44EIpxW/HmcX31NjeguvnZA9CdLQAaHIiW1EVubA&#10;uUR9RaGXnh1wKaCBr0pnMAUOLUoitRWFVvOrwKwnBJu9mxNc0zT7TBoHzdQApIPfqs7utcSDmLau&#10;ISEeKMvaO+I3cLsreaLQkmABZCYZgUt1NwgN0hUFMqafLFTxxFnjGFVnd8SC/WihX/NdmJpz3g8W&#10;0DVzxm8I+0wywgsQSZc8Czx9Jw1L4LwXF1+TJpC6BwzEbwKZfBLGrOs8LqHqmD1EUJ9d0zbPfCxS&#10;DRtzrloYd+xTuQQnktbekzwGYyZpRnYROnX2Di6ijpRuC+E8NiSC1M3AdyRExX3PFPyBsYSfvfS5&#10;yOyS11fp7KUrNCLhnKtIeVAkIsNc3TSO26dyflCL84GEqX7U1ATFq7r3Rqtd2o5QPyOcR2dYotMx&#10;fk4aAaDLqe7B4BmSNHFWXOcSum8NSbQuNNL3AM6jlFuXEZBJRrhPw5Dqk1GAZkjpyJXZkVJU5R4a&#10;y927sc4lIHUvlqJETZdQWdC141EbhlQ6w1xDNG2zT925LCB3nu2bjdbpEYcwOjXNxSU1tnYtXaIx&#10;pG6bkKZyqSGpc2g0sppIjoE3izRMJOvxk5az0CpdZTvizqTGA7VgLRzinYr6iKNWvjpG46Ca2ZHc&#10;FS8EJZfQMvb0cjsAuo7GzTqNvZ6AovxWB+JhkzRiQ0ZstZrkewaUtjfxw8QZeARRyXBZNIPQIwFJ&#10;HQuNcxrAkxgW7YuJ4XLNsGbeOHZRo8UF2H1A5gfQX2pEsh2t0YNBhGZEJa1+iTNKYg6NdJSJt+xI&#10;Lo2aYKqU4P5IXeIohSo3RT1rXMKOp2vvSZaMTD85ApxY1tfuJjUeNyADr84+mh4NZJfEWaPNjjC+&#10;PqbljMN8LGne3D6TV3eDGhBOSOtKhy1P+TnCiquzWySDbtV61IETYFVktvM6O1Kne7TDS1VJl9An&#10;XKdTNp2odSOxIzRsaIQwkEq83ENIYw5MRo1GR2As4WejESx0icjdimHQz7pniNtoXHvPNEQ23IjE&#10;hUjCTy3F4VBl74okUKnq0sylhvilV843pALwKs0GVeH67KYhUlqpImetk6CijtTmEPQPkdln66DI&#10;wXSJzj5YDNnMx9jmEexTPcNouxGrO7lR8xGUVomG4L5G0qVm7q+wWe1TZ58sipP3C6r8nDTDwhsC&#10;xIPhUotqMosW8GBnQsoZVG12XB/RFeGGGkHa3kFjFVHgaHGB+CXs2kpnIJoMpO6bqJQROrXKiu4o&#10;hrQwhEcXhqQL0gCa1LXdpA6ZHGI6ORQTVjJnPGophSgGrjam5IKUJ3CxIU5LYHrSQCbV3JhUBbCJ&#10;yEJROKvpqx6DycspNZgGy+LUajArDZPBkjKTupcqMtlfEyoMpNCZ7CcMJGlK9IeBCEADChR5667I&#10;zhhZ4KE6jkP7ustQHafn3/FlHcg+jNgGavJC6h5lAWB95lH3PQqcNOukU+MlSJ2aHOabO6fcmaxG&#10;zNgN9pg+EAFiS04xLlUJGJCpItGxOdKiSjsjUf6uiwdIrcHhJdq6xC12RC277hlwvJS4hKIhiXUs&#10;xkVJnY2pKuwHFLWrmmmxOKreZEUWaQFZr23NOQOtpMMuUtS+A/laxye2FlBMFI+MMev7KNJ+m53U&#10;bvBySrIi8JNwKWj2i2tURJfweFuicyROFd3PaTOFLpHZ0emiY7KcttU90IsnqWpIp0W4QOP7XjPq&#10;gAS0PuZgJ1LsHBSX2NWH4IHw+phWdwg92WRRd0j8xL1skjNIt5LoEk4iiS5JLTMhmTQnlVFA6xpZ&#10;kUaEAWpHkK8NDHUfgrhZ9wNcY6uOichVucSyCzQXqyZLvbamSzgwVV83kSwI3cFpy8QBSZ3zuLmp&#10;Vsz8Jy4m6uzMK6L9Vmfnp4baEApvU5cRDsxS2OMHdgprzZlAEmm25udZJQVcUq84zS3IlvnZZ8oA&#10;cZHXZMTKyojyk87Tcya5wBGtQzoG6xpijbMyeBUphYk4JjsXQYeUajL6JMmYenaFQ5m694YdaUiH&#10;u7VkTGsZlh7Z+oqU80GOoutI3Y9Cj2JBFYmoInFJjkiqSOtEgqMlY/Zau0RrCkFKaVVk1Hak7uBH&#10;Dc7RzkLsfdKqHI6A6xqCLD6tHc2ndRkFu0PTSumnxiWc/CZf1/ZkRQGXzdPa8asK9THlkDhyqSe5&#10;Gt4x1hXhFzjqY7Yae0M967qEByCSJqPhpM75uSe77UjFBxtrsjhoCBvzFVnXT/yWidKJ6etr77XV&#10;Ec1LdZ+MxrYUL7UYvT6mpLRRRqw2FKzfBcUZsiI7V8DDxQyp+yY6rsnaR9NPvA9XX5GlkC2exiFI&#10;rYuh65FwadIonTdvN3MyTvYjvLapGR87T2q9Vrto5xY0SL0i63OCh0uajE2mvnN1iDujhqBGVud8&#10;N8wHk6QKj9A7+RA8JVqfvZ8rkg2p26IROHmwkWxxvdzQEpUfCJW9ZXED6dztvRaCB5Ib9XiLIU7N&#10;HGKPwDwByfFyjypAApIe1l52fll1R7x2D1tMQHLs0eORygiEZ6jaWd9rdUEi2tomhN6m5IzkmlgV&#10;KMelshi8akWA6jJZ8zWaTZPl4GkLMqKGKN9t5693ClLAiStpamKvRyOvmDw4nbExh6stHch56fUt&#10;CEhdEks1RvwyTWLnSNIXIJNy4JyXzG695+jZYUh1hGgmZUjVOKRbDKmBOTqXCRI/vZTWzpHWhsSO&#10;OPG0kPKTI9V8KZ1oydxJJ9ql1WEzLvUWJlDO4ylekzuRJmw4uWGqIUAm/4F3B+sympFI4ShSU3bE&#10;23U7thV5VgKZuYSefTKmcR6toQxp6TVrN0XakDhPG1NnrcPzsPXZ8bNM6mc5UltEaKst9sgkzR1I&#10;DWc8u8kBf6Brl+ukNa+I2ZN1+J74EMS7hqRcQsQhm4xndjTg2qkiiVfEcZ8VMtmKPABxdua9sSEo&#10;5+U0vMYlPL2p/JRKYRXZ68EFfmOMIMXQIp2s9IUIxFZEuITkP3kwWiTrvRWwqQ+JTyNGabLZ5fcf&#10;d8kdjeoqd+rnGw1OPdNkvMyedm1qxbiBplxifqmzlAjXXurS7EZNxFFTZEi7hMZK3bipoPopKl3T&#10;us4uB+EJQ4rUtTeUzjkKI9aB2XXfZJo804lHahmdcxxC6VR+0khglhFaFsnsJnfk4QxpSR7TpVk/&#10;ce+yPmZvOo9X+BlS7Qi1e4I028R1IoI0e0dlliHVh+BiHEGaX8JJIENaBPj6NpNF/PaZsgT8qGvy&#10;Nmh2ImNKN6n4JZzWEuSo+xFH4iFqHZOsCIG/JUiEzsGOXpFK1elEgqSzMy4N8iJJXDvj/BD0OgmV&#10;Jq5wa5TONATdcBp7e7aiVpsI8LwDWXtnngE/jlD1igN+vjCtncW0yGE19mYxLY66bUy2ImvGx5vy&#10;hM5Bn4TagdQLcfgNh/qYOBhWOpmG4EeDdO1M67Ad7dRkdLVohiInLbWda2ytlZrZJpApZpjY0mcg&#10;sTdQmWxjokSqEbH9DVxPUSrb3kYU2aNq0moAbmQlIHFdaGFKIyLnq3NcSj/iEVgSMaLJIQLZHjji&#10;53kTkCj6aPd82A44TCprauIWdrFmykFavGTVbKPECauGpkTNcLybtAdXD6sMx09faGBK2DPgR1Qi&#10;jSyIwzvIarJs6mBX79jUuHKZpmbARo8TiJbhaePEb4JDsSutmaykF4sS+VGcXh1l89pRC8clVhNt&#10;AH3KQGKnvd0EpTHTIL9ogRUz/UKBS1WbyA6180QjDSul1B2ZzVbdag2QuYjeVFvuadf2A9yuS6tm&#10;IXpvpRhWt8Cv2eiIbOqgJ+OsaoEzhjQiK9D2OEaOfISHrK/aDuXZvoEDgbSx0oqFvQLD9jZEPmk7&#10;QHMmIdLpHWYecDeqP7gCRMbE6+KRQzToRLVZnSOzh876AWhShHu+OiazCCSuSicLJfHemjoCVqDE&#10;+aFynu3EuIOvwRwrl+AX9HRMppsd/pc4z3QObUpJ3RE41KWJN26S38BFS4KUCz/RuTHPgX6BxHkU&#10;rOpj4hkE3WfZcQiQOiZHashLe0fxtIKunRXUwM7ETxx+1lfUzVxixUSkGOraWRiNd1GSLgWWGOBh&#10;nMRPeDFCZ/ylkxhcMQ1BcS7KHY1XZEypjomGIIRhSC3BoHuXINFXkcZkxyGw3WRHtM8TDzslH4Ie&#10;AzL73DfLNsEOtY1EJ9sFOzsqRT8ymX1Ae1LkJzuu6yw0wgk5GdMsDl36DKlJR6Bbod2PQm9mfUxU&#10;2pMd4ZU1grRu7cA8GBqFNJaiSHvgEilffXaEwsp5jrSuXTY7xK76SZGt9U8yLsEXGj8J55Ei6exM&#10;msh9lJ9MQ3DbwJBsdgy6T5OR9CU/T60DXfw7LW5OTfELonW5I9tVX8c8A7hofol4MOTk6pOZBxvj&#10;r71F/8nGxJFF4ifztGCn+mTmvXFlVVf0+jK1lW/tU5s94BHS7KxAiTtVKncWXeDns1SabDccWzu2&#10;YTvsiN9PjnTiIJLIHY1fCYmfOq2G/Whx1TiE+TrcLtIxWcSC6xGJSzRews/aasTC4s+xn4+oiW3C&#10;x2hsw0o8I85UE5dY6WZunUH/LOEnKuhpTFaYRotP0hB6YAakcp7FS0Am64hXkZdJLt4elJe34+/l&#10;zE9wy8vdX68vf70/f5G3tq/nx4cPvzw8Psa/XD69/8vj5fDb6fHdzS/uF/+LdWtlsMf40ztPZ/ma&#10;zYdJvj1f316ff7389KP86f35wx+/Xg6X84v8ks/ht/sL/vD5fPnfm8O3y+n53c31f76eLvc3h8d/&#10;e7riFUQcTwH2Ev+Ch/nkaO+y/Jf3y385Pd1hqHc3Lzf4qSD5419e8Dd85evz5eHTZ8zk4o8HPZ3/&#10;/PXl/PHhRch8pUr/8u36HHnzCfR8frj7+fRyWv49ot7e+/Pn8+OH+8tP/wAAAP//AwBQSwMEFAAG&#10;AAgAAAAhAC9RSvriAAAACwEAAA8AAABkcnMvZG93bnJldi54bWxMj0FOwzAQRfdI3MEaJDaotRNU&#10;lIQ4VYVohZRNWziAG7tJ2ngcxW4Sbs+wguXMPP15P1/PtmOjGXzrUEK0FMAMVk63WEv4+twuEmA+&#10;KNSqc2gkfBsP6+L+LleZdhMezHgMNaMQ9JmS0ITQZ5z7qjFW+aXrDdLt7AarAo1DzfWgJgq3HY+F&#10;eOFWtUgfGtWbt8ZU1+PNSigvh53nl6fd+DGV26Hdb8rovZby8WHevAILZg5/MPzqkzoU5HRyN9Se&#10;dRLiZEWkhMVKRCkwIlIhnoGdaBWnCfAi5/87FD8AAAD//wMAUEsBAi0AFAAGAAgAAAAhALaDOJL+&#10;AAAA4QEAABMAAAAAAAAAAAAAAAAAAAAAAFtDb250ZW50X1R5cGVzXS54bWxQSwECLQAUAAYACAAA&#10;ACEAOP0h/9YAAACUAQAACwAAAAAAAAAAAAAAAAAvAQAAX3JlbHMvLnJlbHNQSwECLQAUAAYACAAA&#10;ACEA1EQoO64bAAARkwAADgAAAAAAAAAAAAAAAAAuAgAAZHJzL2Uyb0RvYy54bWxQSwECLQAUAAYA&#10;CAAAACEAL1FK+uIAAAALAQAADwAAAAAAAAAAAAAAAAAIHgAAZHJzL2Rvd25yZXYueG1sUEsFBgAA&#10;AAAEAAQA8wAAABcfAAAAAA==&#10;" path="m4526,159r-2,-25l4517,111,4506,90,4490,71,4471,55,4450,44r-22,-7l4403,35r-776,l3601,37r-24,7l3556,55r-18,16l3523,90r-11,21l3506,134r-2,25l3504,3309r546,-819l4382,1996r144,-212l4526,159t69,3104l4385,3567r-184,268l4122,3953r350,l4497,3950r22,-6l4540,3932r19,-16l4575,3897r11,-21l4593,3854r2,-25l4595,3263m6766,77r-8,-25l6736,33,6700,19r-50,-9l6584,5,6515,2,6449,r-63,l6324,2r-61,5l6204,16r-60,13l6084,48r-60,25l5962,106r-63,40l5833,194r-69,58l5693,320r-76,79l5538,489r-31,36l5476,565r-34,42l5406,652r-37,48l5331,751r-40,53l5250,860r-43,58l5163,978r-45,62l5025,1170r-96,137l4829,1449r-153,222l4466,1976r-313,464l3678,3152r-202,305l3437,3489r-59,22l3312,3524r-59,4l3217,3520r-43,-23l3126,3456r-54,-59l2975,3273r-89,-122l2822,3059r-25,-36l2678,2835r-91,-71l2584,2765r-3,-5l2514,2672r-13,-20l2494,2631r-2,-22l2496,2587r8,-21l2516,2547r15,-18l2550,2512r60,-41l2667,2425r54,-50l2772,2319r47,-60l2863,2196r41,-67l2942,2058r34,-73l3006,1909r26,-78l3037,1811r16,-60l3070,1670r12,-82l3089,1506r3,-83l3090,1339r-6,-82l3073,1176r-14,-78l3041,1022r-2,-6l3018,948r-27,-72l2956,796r-40,-77l2871,645r-48,-69l2770,510r-57,-62l2660,398r-55,-47l2546,308r-61,-40l2420,231r-68,-34l2282,167r-74,-27l2133,117r-63,-15l2070,1423r-2,48l2061,1515r-11,41l2034,1594r-19,34l1993,1660r-25,29l1941,1715r-28,23l1882,1758r-31,16l1818,1787r-33,10l1753,1805r-32,4l1690,1811r-545,l1121,1808r-23,-6l1077,1790r-19,-16l1042,1755r-11,-21l1024,1712r-2,-25l1022,1140r2,-25l1031,1092r11,-21l1058,1052r19,-16l1098,1025r23,-7l1145,1016r545,l1742,1018r47,9l1833,1040r39,20l1907,1083r32,26l1967,1137r23,31l2010,1201r17,33l2041,1268r11,34l2060,1336r5,31l2069,1397r1,26l2070,102r-14,-3l1977,84,1897,74r-83,-6l1729,66,124,66,99,68,76,75,55,86,36,102,20,121,9,142,2,165,,190,,3720r2,25l9,3768r12,21l36,3808r20,16l77,3835r23,7l125,3844r773,l923,3842r23,-7l967,3824r19,-16l1002,3789r11,-21l1020,3745r2,-25l1022,2884r2,-25l1031,2836r11,-21l1058,2796r19,-15l1098,2769r23,-6l1145,2760r113,l1284,2762r27,5l1338,2776r28,13l1393,2804r23,16l1437,2839r17,19l1499,2923r92,129l1682,3180r93,127l1862,3426r131,176l1967,3548r-14,-61l1948,3420r6,-70l1969,3278r24,-73l2026,3132r41,-72l2116,2991r56,-64l2235,2867r73,-52l2382,2781r73,-16l2528,2768r21,5l2556,2775r-79,27l2301,2943r-59,55l2189,3058r-46,64l2103,3189r-32,68l2047,3326r-15,68l2025,3460r3,63l2042,3581r24,52l2281,3956r226,307l2685,4493r73,90l2856,4677r75,42l3021,4720r144,-30l3196,4683r32,-9l3259,4665r32,-10l3402,4601r63,-34l3506,4537r41,-40l3547,4496r48,-43l3644,4408r50,-49l3745,4302r52,-66l3851,4156r21,-33l3896,4085r27,-41l3952,3999r32,-49l4056,3843r124,-183l4270,3528r261,-377l4937,2572r423,-597l5708,1492r210,-290l6060,1009r86,-115l6223,792r35,-46l6290,704r30,-39l6348,631r24,-31l6394,574r18,-22l6563,379r61,-71l6675,245r40,-53l6744,146r17,-38l6766,77m8717,2027r,-60l8715,1927r-4,-60l8707,1827r-5,-40l8693,1767r-13,-20l8663,1727r-20,-20l8598,1707r-25,-20l6797,1687r-25,20l6728,1707r-18,20l6694,1747r-12,20l6676,1787r-3,40l6673,2427r3,40l6682,2487r12,20l6710,2527r18,20l6772,2547r25,20l7435,2567r16,20l7463,2587r7,20l7472,2627r-4,20l7458,2667r-49,60l7355,2787r-61,40l7227,2867r-74,40l6922,2967r-309,l6467,2927r-70,-40l6330,2867r-64,-40l6205,2787r-56,-60l6095,2687r-49,-60l6001,2567r-41,-60l5923,2447r-32,-60l5864,2307r-21,-80l5829,2167r-9,-80l5817,2007r3,-80l5829,1847r14,-60l5864,1707r27,-80l5923,1567r37,-60l6001,1447r45,-60l6095,1327r54,-60l6205,1227r61,-40l6330,1147r67,-40l6539,1067r150,-40l6855,1027r85,20l7021,1067r77,20l7170,1107r69,40l7304,1187r63,40l7428,1287r58,60l7543,1407r54,60l7616,1487r21,l7660,1507r97,l7778,1487r619,-380l8416,1087r15,-20l8443,1047r8,-20l8455,987r,-20l8449,947r-10,-20l8394,847r-48,-60l8297,727r-51,-60l8192,607r-56,-40l8078,507r-60,-60l7955,407r-64,-40l7824,327r-69,-40l7689,247r-68,-40l7480,167r-74,-20l7332,107r-77,l7096,67r-82,l6930,47r-83,l6850,67r1,l6856,87r-11,40l6819,187r-40,60l6724,307r-69,80l6574,487r-76,80l6480,587r-21,40l6435,647r-26,40l6381,727r-32,40l6316,807r-35,40l6243,907r-39,40l6162,1007r-43,60l6074,1127r-46,60l5980,1247r-49,80l5880,1387r-52,80l5775,1547r-53,60l5667,1687r-55,80l5555,1847r-56,80l5384,2087r-348,480l4978,2667r-57,80l4928,2747r3,20l4964,2827r35,80l5036,2967r39,60l5117,3107r44,60l5207,3227r49,40l5307,3327r53,60l5415,3427r57,60l5530,3527r61,60l5653,3627r64,40l5783,3707r68,20l5921,3767r71,40l6065,3827r74,40l6366,3927r78,l6523,3947r490,l7093,3927r79,l7403,3867r76,-40l7552,3807r72,-40l7694,3727r68,-20l7828,3667r65,-40l7955,3567r61,-40l8075,3487r56,-60l8186,3387r52,-60l8287,3267r48,-60l8380,3147r42,-60l8463,3027r28,-60l8500,2947r36,-60l8568,2827r28,-80l8622,2667r22,-60l8663,2527r16,-80l8692,2367r10,-80l8709,2227r4,-60l8716,2107r1,-80e" fillcolor="#f1f2f2" stroked="f">
              <v:path arrowok="t" o:connecttype="custom" o:connectlocs="2795905,-2687320;2225040,-2608580;2617470,-199390;2917825,-278130;4095115,-2709545;3745865,-2616835;3432810,-2295525;3129915,-1879600;2103120,-471805;1776095,-789940;1584960,-1066800;1790065,-1275080;1949450,-1649095;1929765,-2064385;1689100,-2456815;1314450,-2644775;1232535,-1620520;727075,-1559560;648970,-1985645;1073150,-2064385;1276350,-1946910;1305560,-2646680;22860,-2644775;22860,-291465;626110,-291465;671830,-934085;867410,-938530;1182370,-534035;1312545,-766445;1623060,-947420;1290320,-554355;1813560,260350;2200275,190500;2445385,-70485;2877185,-708660;3994150,-2262505;4264025,-2587625;5525770,-1574800;4272280,-1625600;4250690,-1117600;4744720,-1041400;4199255,-825500;3810635,-1079500;3695700,-1485900;3870325,-1866900;4406900,-2044700;4789805,-1816100;5353685,-2032000;5268595,-2247900;4924425,-2527300;4400550,-2679700;4225925,-2463800;4010660,-2197100;3766185,-1866900;3418840,-1384300;3222625,-787400;3511550,-469900;3898265,-254000;4795520,-292100;5163185,-533400;5397500,-838200;5525770,-1257300" o:connectangles="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 w:rsidR="00565D9B">
      <w:rPr>
        <w:color w:val="323E4F" w:themeColor="text2" w:themeShade="BF"/>
        <w:sz w:val="20"/>
        <w:szCs w:val="20"/>
      </w:rPr>
      <w:t xml:space="preserve">Página </w:t>
    </w:r>
    <w:r w:rsidR="00565D9B">
      <w:rPr>
        <w:color w:val="323E4F" w:themeColor="text2" w:themeShade="BF"/>
        <w:sz w:val="20"/>
        <w:szCs w:val="20"/>
      </w:rPr>
      <w:fldChar w:fldCharType="begin"/>
    </w:r>
    <w:r w:rsidR="00565D9B">
      <w:rPr>
        <w:color w:val="323E4F" w:themeColor="text2" w:themeShade="BF"/>
        <w:sz w:val="20"/>
        <w:szCs w:val="20"/>
      </w:rPr>
      <w:instrText>PAGE   \* MERGEFORMAT</w:instrText>
    </w:r>
    <w:r w:rsidR="00565D9B">
      <w:rPr>
        <w:color w:val="323E4F" w:themeColor="text2" w:themeShade="BF"/>
        <w:sz w:val="20"/>
        <w:szCs w:val="20"/>
      </w:rPr>
      <w:fldChar w:fldCharType="separate"/>
    </w:r>
    <w:r w:rsidR="00FA7D6F">
      <w:rPr>
        <w:noProof/>
        <w:color w:val="323E4F" w:themeColor="text2" w:themeShade="BF"/>
        <w:sz w:val="20"/>
        <w:szCs w:val="20"/>
      </w:rPr>
      <w:t>1</w:t>
    </w:r>
    <w:r w:rsidR="00565D9B">
      <w:rPr>
        <w:color w:val="323E4F" w:themeColor="text2" w:themeShade="BF"/>
        <w:sz w:val="20"/>
        <w:szCs w:val="20"/>
      </w:rPr>
      <w:fldChar w:fldCharType="end"/>
    </w:r>
    <w:r w:rsidR="00565D9B">
      <w:rPr>
        <w:color w:val="323E4F" w:themeColor="text2" w:themeShade="BF"/>
        <w:sz w:val="20"/>
        <w:szCs w:val="20"/>
        <w:lang w:val="es-ES"/>
      </w:rPr>
      <w:t xml:space="preserve"> de </w:t>
    </w:r>
    <w:r w:rsidR="00565D9B">
      <w:rPr>
        <w:color w:val="323E4F" w:themeColor="text2" w:themeShade="BF"/>
        <w:sz w:val="20"/>
        <w:szCs w:val="20"/>
      </w:rPr>
      <w:fldChar w:fldCharType="begin"/>
    </w:r>
    <w:r w:rsidR="00565D9B">
      <w:rPr>
        <w:color w:val="323E4F" w:themeColor="text2" w:themeShade="BF"/>
        <w:sz w:val="20"/>
        <w:szCs w:val="20"/>
      </w:rPr>
      <w:instrText>NUMPAGES  \* Arabic  \* MERGEFORMAT</w:instrText>
    </w:r>
    <w:r w:rsidR="00565D9B">
      <w:rPr>
        <w:color w:val="323E4F" w:themeColor="text2" w:themeShade="BF"/>
        <w:sz w:val="20"/>
        <w:szCs w:val="20"/>
      </w:rPr>
      <w:fldChar w:fldCharType="separate"/>
    </w:r>
    <w:r w:rsidR="00FA7D6F">
      <w:rPr>
        <w:noProof/>
        <w:color w:val="323E4F" w:themeColor="text2" w:themeShade="BF"/>
        <w:sz w:val="20"/>
        <w:szCs w:val="20"/>
      </w:rPr>
      <w:t>10</w:t>
    </w:r>
    <w:r w:rsidR="00565D9B">
      <w:rPr>
        <w:color w:val="323E4F" w:themeColor="text2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CD70" w14:textId="77777777" w:rsidR="0049159D" w:rsidRDefault="004915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88F4" w14:textId="77777777" w:rsidR="001003C2" w:rsidRDefault="001003C2" w:rsidP="00702F76">
      <w:pPr>
        <w:spacing w:after="0" w:line="240" w:lineRule="auto"/>
      </w:pPr>
      <w:r>
        <w:separator/>
      </w:r>
    </w:p>
  </w:footnote>
  <w:footnote w:type="continuationSeparator" w:id="0">
    <w:p w14:paraId="03E80BF8" w14:textId="77777777" w:rsidR="001003C2" w:rsidRDefault="001003C2" w:rsidP="0070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529F" w14:textId="77777777" w:rsidR="0049159D" w:rsidRDefault="004915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3ACD" w14:textId="4758DE99" w:rsidR="00E42ADB" w:rsidRDefault="002F1886" w:rsidP="00300525">
    <w:pPr>
      <w:spacing w:after="0"/>
      <w:jc w:val="center"/>
      <w:rPr>
        <w:rFonts w:cstheme="minorHAnsi"/>
        <w:b/>
        <w:bCs/>
      </w:rPr>
    </w:pPr>
    <w:r>
      <w:rPr>
        <w:noProof/>
        <w:sz w:val="20"/>
        <w:lang w:eastAsia="es-CO"/>
      </w:rPr>
      <w:drawing>
        <wp:anchor distT="0" distB="0" distL="114300" distR="114300" simplePos="0" relativeHeight="251658240" behindDoc="1" locked="0" layoutInCell="1" allowOverlap="1" wp14:anchorId="22CC0BC7" wp14:editId="7E08F17C">
          <wp:simplePos x="0" y="0"/>
          <wp:positionH relativeFrom="column">
            <wp:posOffset>5282565</wp:posOffset>
          </wp:positionH>
          <wp:positionV relativeFrom="paragraph">
            <wp:posOffset>-135255</wp:posOffset>
          </wp:positionV>
          <wp:extent cx="971550" cy="603296"/>
          <wp:effectExtent l="0" t="0" r="0" b="635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03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1DEFF" w14:textId="3AFE9F25" w:rsidR="00E42ADB" w:rsidRDefault="00E42ADB" w:rsidP="00300525">
    <w:pPr>
      <w:spacing w:after="0"/>
      <w:jc w:val="center"/>
      <w:rPr>
        <w:rFonts w:cstheme="minorHAnsi"/>
        <w:b/>
        <w:bCs/>
      </w:rPr>
    </w:pPr>
  </w:p>
  <w:p w14:paraId="5F7DF2BF" w14:textId="77777777" w:rsidR="00E42ADB" w:rsidRDefault="00E42ADB" w:rsidP="00300525">
    <w:pPr>
      <w:spacing w:after="0"/>
      <w:jc w:val="center"/>
      <w:rPr>
        <w:rFonts w:cstheme="minorHAnsi"/>
        <w:b/>
        <w:bCs/>
      </w:rPr>
    </w:pPr>
  </w:p>
  <w:p w14:paraId="2810728F" w14:textId="0BB2576F" w:rsidR="00E42ADB" w:rsidRDefault="00E42ADB" w:rsidP="00300525">
    <w:pPr>
      <w:spacing w:after="0"/>
      <w:jc w:val="center"/>
      <w:rPr>
        <w:rFonts w:cstheme="minorHAnsi"/>
        <w:b/>
        <w:bCs/>
      </w:rPr>
    </w:pPr>
  </w:p>
  <w:p w14:paraId="05C7ABEA" w14:textId="7D070E32" w:rsidR="00565D9B" w:rsidRPr="005E5131" w:rsidRDefault="0049159D" w:rsidP="00300525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 xml:space="preserve"> MEDIDAS </w:t>
    </w:r>
    <w:r w:rsidR="00565D9B" w:rsidRPr="005E5131">
      <w:rPr>
        <w:rFonts w:cstheme="minorHAnsi"/>
        <w:b/>
        <w:bCs/>
      </w:rPr>
      <w:t>PREVENTIVAS Y DE PROTECCIÓN ANTE EL COVID-19.</w:t>
    </w:r>
  </w:p>
  <w:p w14:paraId="581AD8FE" w14:textId="77777777" w:rsidR="00565D9B" w:rsidRPr="005E5131" w:rsidRDefault="00565D9B" w:rsidP="00300525">
    <w:pPr>
      <w:spacing w:after="0"/>
      <w:jc w:val="center"/>
      <w:rPr>
        <w:rFonts w:cstheme="minorHAnsi"/>
        <w:b/>
        <w:bCs/>
      </w:rPr>
    </w:pPr>
    <w:r w:rsidRPr="005E5131">
      <w:rPr>
        <w:rFonts w:cstheme="minorHAnsi"/>
        <w:b/>
        <w:bCs/>
      </w:rPr>
      <w:t>BUENAS PRÁCTICAS EN LAS ACTIVIDADES DE INSPECCIÓN ELECTRICA Y DE ILUMINACIÓN.</w:t>
    </w:r>
  </w:p>
  <w:p w14:paraId="4E9136C6" w14:textId="744A956B" w:rsidR="00565D9B" w:rsidRDefault="00565D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71B9" w14:textId="77777777" w:rsidR="0049159D" w:rsidRDefault="004915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B13"/>
    <w:multiLevelType w:val="multilevel"/>
    <w:tmpl w:val="3D403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3D4A84"/>
    <w:multiLevelType w:val="hybridMultilevel"/>
    <w:tmpl w:val="CDF274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126F"/>
    <w:multiLevelType w:val="hybridMultilevel"/>
    <w:tmpl w:val="ECA053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023"/>
    <w:multiLevelType w:val="hybridMultilevel"/>
    <w:tmpl w:val="9594E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1519"/>
    <w:multiLevelType w:val="hybridMultilevel"/>
    <w:tmpl w:val="2DD26108"/>
    <w:lvl w:ilvl="0" w:tplc="C12420B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A567E9"/>
    <w:multiLevelType w:val="multilevel"/>
    <w:tmpl w:val="AA1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907744"/>
    <w:multiLevelType w:val="hybridMultilevel"/>
    <w:tmpl w:val="FED8499C"/>
    <w:lvl w:ilvl="0" w:tplc="C12420B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BA1D44"/>
    <w:multiLevelType w:val="hybridMultilevel"/>
    <w:tmpl w:val="9176F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51C00"/>
    <w:multiLevelType w:val="multilevel"/>
    <w:tmpl w:val="A4CEE17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3B979A6"/>
    <w:multiLevelType w:val="hybridMultilevel"/>
    <w:tmpl w:val="E64A40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0AB3"/>
    <w:multiLevelType w:val="multilevel"/>
    <w:tmpl w:val="2C422C80"/>
    <w:lvl w:ilvl="0">
      <w:start w:val="1"/>
      <w:numFmt w:val="bullet"/>
      <w:lvlText w:val="-"/>
      <w:lvlJc w:val="left"/>
      <w:pPr>
        <w:ind w:left="435" w:hanging="435"/>
      </w:pPr>
      <w:rPr>
        <w:rFonts w:ascii="Arial Narrow" w:eastAsiaTheme="minorHAnsi" w:hAnsi="Arial Narrow" w:cstheme="minorBidi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7BD1B78"/>
    <w:multiLevelType w:val="hybridMultilevel"/>
    <w:tmpl w:val="2C82E7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667E"/>
    <w:multiLevelType w:val="multilevel"/>
    <w:tmpl w:val="E9E230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EBD2A88"/>
    <w:multiLevelType w:val="multilevel"/>
    <w:tmpl w:val="5E5C59D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324DA2"/>
    <w:multiLevelType w:val="hybridMultilevel"/>
    <w:tmpl w:val="A24472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FDD"/>
    <w:multiLevelType w:val="multilevel"/>
    <w:tmpl w:val="7BE80A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4E153D3A"/>
    <w:multiLevelType w:val="hybridMultilevel"/>
    <w:tmpl w:val="FFB44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62EA5"/>
    <w:multiLevelType w:val="hybridMultilevel"/>
    <w:tmpl w:val="86D4F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94BA5"/>
    <w:multiLevelType w:val="multilevel"/>
    <w:tmpl w:val="42D2B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A7E41F7"/>
    <w:multiLevelType w:val="hybridMultilevel"/>
    <w:tmpl w:val="1C30C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029E9"/>
    <w:multiLevelType w:val="hybridMultilevel"/>
    <w:tmpl w:val="60A867EC"/>
    <w:lvl w:ilvl="0" w:tplc="3D74F5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1786947"/>
    <w:multiLevelType w:val="multilevel"/>
    <w:tmpl w:val="FE2EC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3E0F94"/>
    <w:multiLevelType w:val="hybridMultilevel"/>
    <w:tmpl w:val="9F109D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D21A5"/>
    <w:multiLevelType w:val="multilevel"/>
    <w:tmpl w:val="F9A84E6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7E140765"/>
    <w:multiLevelType w:val="hybridMultilevel"/>
    <w:tmpl w:val="649E5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1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24"/>
  </w:num>
  <w:num w:numId="16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8"/>
    <w:lvlOverride w:ilvl="0">
      <w:startOverride w:val="3"/>
    </w:lvlOverride>
    <w:lvlOverride w:ilvl="1">
      <w:startOverride w:val="2"/>
    </w:lvlOverride>
    <w:lvlOverride w:ilvl="2">
      <w:startOverride w:val="7"/>
    </w:lvlOverride>
  </w:num>
  <w:num w:numId="21">
    <w:abstractNumId w:val="13"/>
  </w:num>
  <w:num w:numId="22">
    <w:abstractNumId w:val="12"/>
  </w:num>
  <w:num w:numId="23">
    <w:abstractNumId w:val="10"/>
  </w:num>
  <w:num w:numId="24">
    <w:abstractNumId w:val="20"/>
  </w:num>
  <w:num w:numId="25">
    <w:abstractNumId w:val="11"/>
  </w:num>
  <w:num w:numId="26">
    <w:abstractNumId w:val="22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A5"/>
    <w:rsid w:val="00033150"/>
    <w:rsid w:val="000823AB"/>
    <w:rsid w:val="0009088A"/>
    <w:rsid w:val="000B4698"/>
    <w:rsid w:val="000F79A1"/>
    <w:rsid w:val="001003C2"/>
    <w:rsid w:val="001648DA"/>
    <w:rsid w:val="001B78D0"/>
    <w:rsid w:val="00224BA0"/>
    <w:rsid w:val="0025003C"/>
    <w:rsid w:val="00263025"/>
    <w:rsid w:val="002E6DFF"/>
    <w:rsid w:val="002F1886"/>
    <w:rsid w:val="002F6388"/>
    <w:rsid w:val="00300525"/>
    <w:rsid w:val="003175E7"/>
    <w:rsid w:val="00345EF8"/>
    <w:rsid w:val="00364AC1"/>
    <w:rsid w:val="00365E97"/>
    <w:rsid w:val="0037678E"/>
    <w:rsid w:val="003A30AD"/>
    <w:rsid w:val="004142A5"/>
    <w:rsid w:val="00421ECB"/>
    <w:rsid w:val="004426EA"/>
    <w:rsid w:val="00454781"/>
    <w:rsid w:val="0049159D"/>
    <w:rsid w:val="00494F1B"/>
    <w:rsid w:val="004B244A"/>
    <w:rsid w:val="004D4472"/>
    <w:rsid w:val="00544102"/>
    <w:rsid w:val="00562BFD"/>
    <w:rsid w:val="00565D9B"/>
    <w:rsid w:val="0058005A"/>
    <w:rsid w:val="005A07AE"/>
    <w:rsid w:val="005B305D"/>
    <w:rsid w:val="005B5796"/>
    <w:rsid w:val="005D39A5"/>
    <w:rsid w:val="005E5131"/>
    <w:rsid w:val="00624FA9"/>
    <w:rsid w:val="00635D93"/>
    <w:rsid w:val="00651EA5"/>
    <w:rsid w:val="00671A52"/>
    <w:rsid w:val="006D3846"/>
    <w:rsid w:val="006F7F75"/>
    <w:rsid w:val="00702F76"/>
    <w:rsid w:val="00761E72"/>
    <w:rsid w:val="00766012"/>
    <w:rsid w:val="007A384C"/>
    <w:rsid w:val="007C1588"/>
    <w:rsid w:val="00806713"/>
    <w:rsid w:val="00821DE3"/>
    <w:rsid w:val="00861727"/>
    <w:rsid w:val="00895D64"/>
    <w:rsid w:val="00945562"/>
    <w:rsid w:val="00980523"/>
    <w:rsid w:val="0099502A"/>
    <w:rsid w:val="00A57D83"/>
    <w:rsid w:val="00A6591B"/>
    <w:rsid w:val="00A66712"/>
    <w:rsid w:val="00AA4F2A"/>
    <w:rsid w:val="00B173DF"/>
    <w:rsid w:val="00B22F8E"/>
    <w:rsid w:val="00B96168"/>
    <w:rsid w:val="00BA153E"/>
    <w:rsid w:val="00BB5878"/>
    <w:rsid w:val="00C13619"/>
    <w:rsid w:val="00C57C7F"/>
    <w:rsid w:val="00CE12A2"/>
    <w:rsid w:val="00D336AF"/>
    <w:rsid w:val="00D525A7"/>
    <w:rsid w:val="00D57EED"/>
    <w:rsid w:val="00D66FE4"/>
    <w:rsid w:val="00DA5929"/>
    <w:rsid w:val="00DE0F50"/>
    <w:rsid w:val="00E07180"/>
    <w:rsid w:val="00E42ADB"/>
    <w:rsid w:val="00E86F60"/>
    <w:rsid w:val="00E9019D"/>
    <w:rsid w:val="00EA7783"/>
    <w:rsid w:val="00EC1CBF"/>
    <w:rsid w:val="00F028B6"/>
    <w:rsid w:val="00F771AD"/>
    <w:rsid w:val="00FA7D6F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73610"/>
  <w15:chartTrackingRefBased/>
  <w15:docId w15:val="{C6FF2806-7438-450E-8319-23E5147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1B78D0"/>
    <w:pPr>
      <w:numPr>
        <w:numId w:val="21"/>
      </w:numPr>
      <w:jc w:val="center"/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028B6"/>
    <w:pPr>
      <w:numPr>
        <w:ilvl w:val="1"/>
      </w:numPr>
      <w:ind w:left="0" w:firstLine="0"/>
      <w:jc w:val="left"/>
      <w:outlineLvl w:val="1"/>
    </w:p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F028B6"/>
    <w:pPr>
      <w:numPr>
        <w:ilvl w:val="2"/>
        <w:numId w:val="22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2A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78D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72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028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028B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02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F76"/>
  </w:style>
  <w:style w:type="paragraph" w:styleId="Piedepgina">
    <w:name w:val="footer"/>
    <w:basedOn w:val="Normal"/>
    <w:link w:val="PiedepginaCar"/>
    <w:uiPriority w:val="99"/>
    <w:unhideWhenUsed/>
    <w:rsid w:val="00702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F76"/>
  </w:style>
  <w:style w:type="paragraph" w:styleId="TtuloTDC">
    <w:name w:val="TOC Heading"/>
    <w:basedOn w:val="Ttulo1"/>
    <w:next w:val="Normal"/>
    <w:uiPriority w:val="39"/>
    <w:unhideWhenUsed/>
    <w:qFormat/>
    <w:rsid w:val="00702F76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02F7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02F7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02F7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702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FE98-F49B-4F2B-9876-5079D9C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2593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Castañeda</dc:creator>
  <cp:keywords/>
  <dc:description/>
  <cp:lastModifiedBy>COMERCIAL CERTECNICA</cp:lastModifiedBy>
  <cp:revision>2</cp:revision>
  <cp:lastPrinted>2020-04-24T22:33:00Z</cp:lastPrinted>
  <dcterms:created xsi:type="dcterms:W3CDTF">2020-04-28T17:19:00Z</dcterms:created>
  <dcterms:modified xsi:type="dcterms:W3CDTF">2020-04-28T17:19:00Z</dcterms:modified>
</cp:coreProperties>
</file>